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2873C" w14:textId="77777777" w:rsidR="0037770B" w:rsidRPr="0037770B" w:rsidRDefault="0037770B" w:rsidP="0037770B">
      <w:pPr>
        <w:shd w:val="clear" w:color="auto" w:fill="FFFFFF"/>
        <w:spacing w:after="100" w:afterAutospacing="1" w:line="240" w:lineRule="auto"/>
        <w:jc w:val="center"/>
        <w:outlineLvl w:val="0"/>
        <w:rPr>
          <w:rFonts w:ascii="Times New Roman" w:eastAsia="Times New Roman" w:hAnsi="Times New Roman" w:cs="Times New Roman"/>
          <w:color w:val="231F20"/>
          <w:kern w:val="36"/>
          <w:sz w:val="48"/>
          <w:szCs w:val="48"/>
          <w14:ligatures w14:val="none"/>
        </w:rPr>
      </w:pPr>
      <w:r w:rsidRPr="0037770B">
        <w:rPr>
          <w:rFonts w:ascii="Times New Roman" w:eastAsia="Times New Roman" w:hAnsi="Times New Roman" w:cs="Times New Roman"/>
          <w:color w:val="231F20"/>
          <w:kern w:val="36"/>
          <w:sz w:val="48"/>
          <w:szCs w:val="48"/>
          <w14:ligatures w14:val="none"/>
        </w:rPr>
        <w:t>Parks and Recreation</w:t>
      </w:r>
    </w:p>
    <w:p w14:paraId="26CAC651" w14:textId="697535C3" w:rsidR="0037770B" w:rsidRDefault="0037770B" w:rsidP="0037770B">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r w:rsidRPr="0037770B">
        <w:rPr>
          <w:rFonts w:ascii="Source Sans Pro" w:eastAsia="Times New Roman" w:hAnsi="Source Sans Pro" w:cs="Times New Roman"/>
          <w:color w:val="231F20"/>
          <w:kern w:val="0"/>
          <w:sz w:val="24"/>
          <w:szCs w:val="24"/>
          <w14:ligatures w14:val="none"/>
        </w:rPr>
        <w:t xml:space="preserve">The City of Dahlonega operates and maintains </w:t>
      </w:r>
      <w:r w:rsidR="003F4D7D">
        <w:rPr>
          <w:rFonts w:ascii="Source Sans Pro" w:eastAsia="Times New Roman" w:hAnsi="Source Sans Pro" w:cs="Times New Roman"/>
          <w:color w:val="231F20"/>
          <w:kern w:val="0"/>
          <w:sz w:val="24"/>
          <w:szCs w:val="24"/>
          <w14:ligatures w14:val="none"/>
        </w:rPr>
        <w:t>six</w:t>
      </w:r>
      <w:r w:rsidRPr="0037770B">
        <w:rPr>
          <w:rFonts w:ascii="Source Sans Pro" w:eastAsia="Times New Roman" w:hAnsi="Source Sans Pro" w:cs="Times New Roman"/>
          <w:color w:val="231F20"/>
          <w:kern w:val="0"/>
          <w:sz w:val="24"/>
          <w:szCs w:val="24"/>
          <w14:ligatures w14:val="none"/>
        </w:rPr>
        <w:t xml:space="preserve"> parks and public use areas and continues to grow to meet the </w:t>
      </w:r>
      <w:r w:rsidR="003F4D7D">
        <w:rPr>
          <w:rFonts w:ascii="Source Sans Pro" w:eastAsia="Times New Roman" w:hAnsi="Source Sans Pro" w:cs="Times New Roman"/>
          <w:color w:val="231F20"/>
          <w:kern w:val="0"/>
          <w:sz w:val="24"/>
          <w:szCs w:val="24"/>
          <w14:ligatures w14:val="none"/>
        </w:rPr>
        <w:t xml:space="preserve">passive </w:t>
      </w:r>
      <w:r w:rsidRPr="0037770B">
        <w:rPr>
          <w:rFonts w:ascii="Source Sans Pro" w:eastAsia="Times New Roman" w:hAnsi="Source Sans Pro" w:cs="Times New Roman"/>
          <w:color w:val="231F20"/>
          <w:kern w:val="0"/>
          <w:sz w:val="24"/>
          <w:szCs w:val="24"/>
          <w14:ligatures w14:val="none"/>
        </w:rPr>
        <w:t>recreational needs of our community and enrich leisure through a variety of resources.</w:t>
      </w:r>
      <w:r w:rsidR="003F4D7D">
        <w:rPr>
          <w:rFonts w:ascii="Source Sans Pro" w:eastAsia="Times New Roman" w:hAnsi="Source Sans Pro" w:cs="Times New Roman"/>
          <w:color w:val="231F20"/>
          <w:kern w:val="0"/>
          <w:sz w:val="24"/>
          <w:szCs w:val="24"/>
          <w14:ligatures w14:val="none"/>
        </w:rPr>
        <w:t xml:space="preserve"> Lumpkin County, through our Service Delivery Agreement, provides active recreational and team sports opportunities to our community. Please visit their website for additional information. </w:t>
      </w:r>
    </w:p>
    <w:p w14:paraId="18FB039C" w14:textId="146176E0" w:rsidR="003F4D7D" w:rsidRPr="003F4D7D" w:rsidRDefault="003F4D7D" w:rsidP="0037770B">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r w:rsidRPr="003F4D7D">
        <w:rPr>
          <w:rFonts w:ascii="Source Sans Pro" w:eastAsia="Times New Roman" w:hAnsi="Source Sans Pro" w:cs="Times New Roman"/>
          <w:color w:val="231F20"/>
          <w:kern w:val="0"/>
          <w:sz w:val="24"/>
          <w:szCs w:val="24"/>
          <w14:ligatures w14:val="none"/>
        </w:rPr>
        <w:t xml:space="preserve">Lumpkin County </w:t>
      </w:r>
      <w:r>
        <w:rPr>
          <w:rFonts w:ascii="Source Sans Pro" w:eastAsia="Times New Roman" w:hAnsi="Source Sans Pro" w:cs="Times New Roman"/>
          <w:color w:val="231F20"/>
          <w:kern w:val="0"/>
          <w:sz w:val="24"/>
          <w:szCs w:val="24"/>
          <w14:ligatures w14:val="none"/>
        </w:rPr>
        <w:t xml:space="preserve">Parks and Recreation </w:t>
      </w:r>
      <w:hyperlink r:id="rId5" w:history="1">
        <w:r w:rsidRPr="000B68AB">
          <w:rPr>
            <w:rStyle w:val="Hyperlink"/>
            <w:rFonts w:ascii="Source Sans Pro" w:eastAsia="Times New Roman" w:hAnsi="Source Sans Pro" w:cs="Times New Roman"/>
            <w:kern w:val="0"/>
            <w:sz w:val="24"/>
            <w:szCs w:val="24"/>
            <w14:ligatures w14:val="none"/>
          </w:rPr>
          <w:t>https://www.lumpkincounty.gov/153/Parks-Recreation</w:t>
        </w:r>
      </w:hyperlink>
    </w:p>
    <w:p w14:paraId="75AD7DFE" w14:textId="7A561D25" w:rsidR="003F4D7D" w:rsidRPr="0037770B" w:rsidRDefault="003F4D7D" w:rsidP="0037770B">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r>
        <w:rPr>
          <w:rFonts w:ascii="Source Sans Pro" w:eastAsia="Times New Roman" w:hAnsi="Source Sans Pro" w:cs="Times New Roman"/>
          <w:color w:val="231F20"/>
          <w:kern w:val="0"/>
          <w:sz w:val="24"/>
          <w:szCs w:val="24"/>
          <w14:ligatures w14:val="none"/>
        </w:rPr>
        <w:t xml:space="preserve">Pinetree Recreation Center </w:t>
      </w:r>
      <w:hyperlink r:id="rId6" w:history="1">
        <w:r w:rsidRPr="000B68AB">
          <w:rPr>
            <w:rStyle w:val="Hyperlink"/>
            <w:rFonts w:ascii="Source Sans Pro" w:eastAsia="Times New Roman" w:hAnsi="Source Sans Pro" w:cs="Times New Roman"/>
            <w:kern w:val="0"/>
            <w:sz w:val="24"/>
            <w:szCs w:val="24"/>
            <w14:ligatures w14:val="none"/>
          </w:rPr>
          <w:t>https://www.lumpkincounty.gov/491/Pinetree-Recreation-Center</w:t>
        </w:r>
      </w:hyperlink>
      <w:r>
        <w:rPr>
          <w:rFonts w:ascii="Source Sans Pro" w:eastAsia="Times New Roman" w:hAnsi="Source Sans Pro" w:cs="Times New Roman"/>
          <w:color w:val="231F20"/>
          <w:kern w:val="0"/>
          <w:sz w:val="24"/>
          <w:szCs w:val="24"/>
          <w14:ligatures w14:val="none"/>
        </w:rPr>
        <w:t xml:space="preserve"> </w:t>
      </w:r>
    </w:p>
    <w:p w14:paraId="4C26C9C5" w14:textId="77777777" w:rsidR="0037770B" w:rsidRPr="0037770B" w:rsidRDefault="0037770B" w:rsidP="0037770B">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r w:rsidRPr="0037770B">
        <w:rPr>
          <w:rFonts w:ascii="Source Sans Pro" w:eastAsia="Times New Roman" w:hAnsi="Source Sans Pro" w:cs="Times New Roman"/>
          <w:color w:val="231F20"/>
          <w:kern w:val="0"/>
          <w:sz w:val="24"/>
          <w:szCs w:val="24"/>
          <w14:ligatures w14:val="none"/>
        </w:rPr>
        <w:t> </w:t>
      </w:r>
    </w:p>
    <w:p w14:paraId="3E28A55F" w14:textId="77777777" w:rsidR="00576B04" w:rsidRDefault="0037770B" w:rsidP="0037770B">
      <w:pPr>
        <w:shd w:val="clear" w:color="auto" w:fill="FFFFFF"/>
        <w:spacing w:after="0" w:line="240" w:lineRule="auto"/>
      </w:pPr>
      <w:r w:rsidRPr="0037770B">
        <w:rPr>
          <w:rFonts w:ascii="Source Sans Pro" w:eastAsia="Times New Roman" w:hAnsi="Source Sans Pro" w:cs="Times New Roman"/>
          <w:noProof/>
          <w:color w:val="231F20"/>
          <w:kern w:val="0"/>
          <w:sz w:val="24"/>
          <w:szCs w:val="24"/>
          <w14:ligatures w14:val="none"/>
        </w:rPr>
        <w:drawing>
          <wp:inline distT="0" distB="0" distL="0" distR="0" wp14:anchorId="0EF18C60" wp14:editId="11D6A362">
            <wp:extent cx="3854450" cy="2113987"/>
            <wp:effectExtent l="0" t="0" r="0" b="635"/>
            <wp:docPr id="5" name="Picture 8" descr="A body of water with trees and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A body of water with trees and blue s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0969" cy="2117562"/>
                    </a:xfrm>
                    <a:prstGeom prst="rect">
                      <a:avLst/>
                    </a:prstGeom>
                    <a:noFill/>
                    <a:ln>
                      <a:noFill/>
                    </a:ln>
                  </pic:spPr>
                </pic:pic>
              </a:graphicData>
            </a:graphic>
          </wp:inline>
        </w:drawing>
      </w:r>
    </w:p>
    <w:p w14:paraId="6337E1A4" w14:textId="77777777" w:rsidR="00576B04" w:rsidRDefault="00576B04" w:rsidP="0037770B">
      <w:pPr>
        <w:shd w:val="clear" w:color="auto" w:fill="FFFFFF"/>
        <w:spacing w:after="0" w:line="240" w:lineRule="auto"/>
      </w:pPr>
    </w:p>
    <w:p w14:paraId="07177B30" w14:textId="385D028E" w:rsidR="0037770B" w:rsidRDefault="00C521F9" w:rsidP="0037770B">
      <w:pPr>
        <w:shd w:val="clear" w:color="auto" w:fill="FFFFFF"/>
        <w:spacing w:after="0" w:line="240" w:lineRule="auto"/>
        <w:rPr>
          <w:rFonts w:ascii="Source Sans Pro" w:eastAsia="Times New Roman" w:hAnsi="Source Sans Pro" w:cs="Times New Roman"/>
          <w:color w:val="231F20"/>
          <w:kern w:val="0"/>
          <w:sz w:val="24"/>
          <w:szCs w:val="24"/>
          <w14:ligatures w14:val="none"/>
        </w:rPr>
      </w:pPr>
      <w:hyperlink r:id="rId8" w:history="1">
        <w:r w:rsidR="0037770B" w:rsidRPr="0037770B">
          <w:rPr>
            <w:rFonts w:ascii="Source Sans Pro" w:eastAsia="Times New Roman" w:hAnsi="Source Sans Pro" w:cs="Times New Roman"/>
            <w:color w:val="173C48"/>
            <w:kern w:val="0"/>
            <w:sz w:val="24"/>
            <w:szCs w:val="24"/>
            <w:u w:val="single"/>
            <w14:ligatures w14:val="none"/>
          </w:rPr>
          <w:t xml:space="preserve">Lake Zwerner and </w:t>
        </w:r>
        <w:proofErr w:type="spellStart"/>
        <w:r w:rsidR="0037770B" w:rsidRPr="0037770B">
          <w:rPr>
            <w:rFonts w:ascii="Source Sans Pro" w:eastAsia="Times New Roman" w:hAnsi="Source Sans Pro" w:cs="Times New Roman"/>
            <w:color w:val="173C48"/>
            <w:kern w:val="0"/>
            <w:sz w:val="24"/>
            <w:szCs w:val="24"/>
            <w:u w:val="single"/>
            <w14:ligatures w14:val="none"/>
          </w:rPr>
          <w:t>Yahoola</w:t>
        </w:r>
        <w:proofErr w:type="spellEnd"/>
        <w:r w:rsidR="0037770B" w:rsidRPr="0037770B">
          <w:rPr>
            <w:rFonts w:ascii="Source Sans Pro" w:eastAsia="Times New Roman" w:hAnsi="Source Sans Pro" w:cs="Times New Roman"/>
            <w:color w:val="173C48"/>
            <w:kern w:val="0"/>
            <w:sz w:val="24"/>
            <w:szCs w:val="24"/>
            <w:u w:val="single"/>
            <w14:ligatures w14:val="none"/>
          </w:rPr>
          <w:t xml:space="preserve"> Creek Reservoir</w:t>
        </w:r>
      </w:hyperlink>
    </w:p>
    <w:p w14:paraId="00410C51" w14:textId="77777777" w:rsidR="00C37805" w:rsidRDefault="00C37805" w:rsidP="0037770B">
      <w:pPr>
        <w:shd w:val="clear" w:color="auto" w:fill="FFFFFF"/>
        <w:spacing w:after="0" w:line="240" w:lineRule="auto"/>
        <w:rPr>
          <w:rFonts w:ascii="Source Sans Pro" w:eastAsia="Times New Roman" w:hAnsi="Source Sans Pro" w:cs="Times New Roman"/>
          <w:color w:val="231F20"/>
          <w:kern w:val="0"/>
          <w:sz w:val="24"/>
          <w:szCs w:val="24"/>
          <w14:ligatures w14:val="none"/>
        </w:rPr>
      </w:pPr>
    </w:p>
    <w:p w14:paraId="5182A719" w14:textId="453F0041" w:rsidR="00C37805" w:rsidRDefault="00C37805" w:rsidP="0037770B">
      <w:pPr>
        <w:shd w:val="clear" w:color="auto" w:fill="FFFFFF"/>
        <w:spacing w:after="0" w:line="240" w:lineRule="auto"/>
        <w:rPr>
          <w:rFonts w:ascii="Source Sans Pro" w:eastAsia="Times New Roman" w:hAnsi="Source Sans Pro" w:cs="Times New Roman"/>
          <w:color w:val="231F20"/>
          <w:kern w:val="0"/>
          <w:sz w:val="24"/>
          <w:szCs w:val="24"/>
          <w14:ligatures w14:val="none"/>
        </w:rPr>
      </w:pPr>
      <w:r>
        <w:rPr>
          <w:rFonts w:ascii="Source Sans Pro" w:eastAsia="Times New Roman" w:hAnsi="Source Sans Pro" w:cs="Times New Roman"/>
          <w:color w:val="231F20"/>
          <w:kern w:val="0"/>
          <w:sz w:val="24"/>
          <w:szCs w:val="24"/>
          <w14:ligatures w14:val="none"/>
        </w:rPr>
        <w:tab/>
      </w:r>
      <w:hyperlink r:id="rId9" w:history="1">
        <w:r w:rsidRPr="00277DD3">
          <w:rPr>
            <w:rStyle w:val="Hyperlink"/>
            <w:rFonts w:ascii="Source Sans Pro" w:eastAsia="Times New Roman" w:hAnsi="Source Sans Pro" w:cs="Times New Roman"/>
            <w:kern w:val="0"/>
            <w:sz w:val="24"/>
            <w:szCs w:val="24"/>
            <w14:ligatures w14:val="none"/>
          </w:rPr>
          <w:t>https://dahlonega.gov/parks-and-recreation/lake-zwerner-and-yahoola-creek-reservoir/</w:t>
        </w:r>
      </w:hyperlink>
      <w:r>
        <w:rPr>
          <w:rFonts w:ascii="Source Sans Pro" w:eastAsia="Times New Roman" w:hAnsi="Source Sans Pro" w:cs="Times New Roman"/>
          <w:color w:val="231F20"/>
          <w:kern w:val="0"/>
          <w:sz w:val="24"/>
          <w:szCs w:val="24"/>
          <w14:ligatures w14:val="none"/>
        </w:rPr>
        <w:t xml:space="preserve"> </w:t>
      </w:r>
    </w:p>
    <w:p w14:paraId="13DE87BE" w14:textId="77777777" w:rsidR="00AA3578" w:rsidRDefault="00AA3578" w:rsidP="00AA3578">
      <w:pPr>
        <w:pStyle w:val="NormalWeb"/>
        <w:shd w:val="clear" w:color="auto" w:fill="FFFFFF"/>
        <w:spacing w:before="0" w:beforeAutospacing="0"/>
        <w:rPr>
          <w:rFonts w:ascii="Source Sans Pro" w:hAnsi="Source Sans Pro"/>
          <w:color w:val="231F20"/>
        </w:rPr>
      </w:pPr>
      <w:r>
        <w:rPr>
          <w:rFonts w:ascii="Source Sans Pro" w:hAnsi="Source Sans Pro"/>
          <w:color w:val="231F20"/>
        </w:rPr>
        <w:t xml:space="preserve">Located just northeast of downtown along Morrison Moore Parkway East, </w:t>
      </w:r>
      <w:proofErr w:type="spellStart"/>
      <w:r>
        <w:rPr>
          <w:rFonts w:ascii="Source Sans Pro" w:hAnsi="Source Sans Pro"/>
          <w:color w:val="231F20"/>
        </w:rPr>
        <w:t>Yahoola</w:t>
      </w:r>
      <w:proofErr w:type="spellEnd"/>
      <w:r>
        <w:rPr>
          <w:rFonts w:ascii="Source Sans Pro" w:hAnsi="Source Sans Pro"/>
          <w:color w:val="231F20"/>
        </w:rPr>
        <w:t xml:space="preserve"> Creek Reservoir provides most of the City of Dahlonega’s water supply along with multiple recreational opportunities.</w:t>
      </w:r>
    </w:p>
    <w:p w14:paraId="5B0A3939" w14:textId="77777777" w:rsidR="00AA3578" w:rsidRDefault="00AA3578" w:rsidP="00AA3578">
      <w:pPr>
        <w:pStyle w:val="NormalWeb"/>
        <w:shd w:val="clear" w:color="auto" w:fill="FFFFFF"/>
        <w:spacing w:before="0" w:beforeAutospacing="0"/>
        <w:rPr>
          <w:rFonts w:ascii="Source Sans Pro" w:hAnsi="Source Sans Pro"/>
          <w:color w:val="231F20"/>
        </w:rPr>
      </w:pPr>
      <w:r>
        <w:rPr>
          <w:rFonts w:ascii="Source Sans Pro" w:hAnsi="Source Sans Pro"/>
          <w:color w:val="231F20"/>
        </w:rPr>
        <w:t>A parking area along the bypass provides easy access to the Lake Zwerner Dam and a circumnavigational hiking trail that creates a loop around the reservoir, approximately 3.2 miles in length. </w:t>
      </w:r>
    </w:p>
    <w:p w14:paraId="32421833" w14:textId="77777777" w:rsidR="00AA3578" w:rsidRDefault="00AA3578" w:rsidP="00AA3578">
      <w:pPr>
        <w:pStyle w:val="NormalWeb"/>
        <w:shd w:val="clear" w:color="auto" w:fill="FFFFFF"/>
        <w:spacing w:before="0" w:beforeAutospacing="0"/>
        <w:rPr>
          <w:rFonts w:ascii="Source Sans Pro" w:hAnsi="Source Sans Pro"/>
          <w:color w:val="231F20"/>
        </w:rPr>
      </w:pPr>
      <w:r>
        <w:rPr>
          <w:rFonts w:ascii="Source Sans Pro" w:hAnsi="Source Sans Pro"/>
          <w:color w:val="231F20"/>
        </w:rPr>
        <w:t>Just north of the Hwy 60 bridge, one can find the Lake Zwerner boat ramp and dock, along with picnic facilities and fishing access.</w:t>
      </w:r>
    </w:p>
    <w:p w14:paraId="2CA723DC" w14:textId="77777777" w:rsidR="00AA3578" w:rsidRDefault="00AA3578" w:rsidP="00AA3578">
      <w:pPr>
        <w:pStyle w:val="NormalWeb"/>
        <w:shd w:val="clear" w:color="auto" w:fill="FFFFFF"/>
        <w:spacing w:before="0" w:beforeAutospacing="0"/>
        <w:rPr>
          <w:rFonts w:ascii="Source Sans Pro" w:hAnsi="Source Sans Pro"/>
          <w:color w:val="231F20"/>
        </w:rPr>
      </w:pPr>
      <w:r>
        <w:rPr>
          <w:rStyle w:val="Emphasis"/>
          <w:rFonts w:ascii="Source Sans Pro" w:eastAsiaTheme="majorEastAsia" w:hAnsi="Source Sans Pro"/>
          <w:color w:val="231F20"/>
        </w:rPr>
        <w:lastRenderedPageBreak/>
        <w:t>*</w:t>
      </w:r>
      <w:proofErr w:type="spellStart"/>
      <w:r>
        <w:rPr>
          <w:rStyle w:val="Emphasis"/>
          <w:rFonts w:ascii="Source Sans Pro" w:eastAsiaTheme="majorEastAsia" w:hAnsi="Source Sans Pro"/>
          <w:color w:val="231F20"/>
        </w:rPr>
        <w:t>Yahoola</w:t>
      </w:r>
      <w:proofErr w:type="spellEnd"/>
      <w:r>
        <w:rPr>
          <w:rStyle w:val="Emphasis"/>
          <w:rFonts w:ascii="Source Sans Pro" w:eastAsiaTheme="majorEastAsia" w:hAnsi="Source Sans Pro"/>
          <w:color w:val="231F20"/>
        </w:rPr>
        <w:t xml:space="preserve"> Creek Reservoir is a drinking water </w:t>
      </w:r>
      <w:proofErr w:type="gramStart"/>
      <w:r>
        <w:rPr>
          <w:rStyle w:val="Emphasis"/>
          <w:rFonts w:ascii="Source Sans Pro" w:eastAsiaTheme="majorEastAsia" w:hAnsi="Source Sans Pro"/>
          <w:color w:val="231F20"/>
        </w:rPr>
        <w:t>reservoir,</w:t>
      </w:r>
      <w:proofErr w:type="gramEnd"/>
      <w:r>
        <w:rPr>
          <w:rStyle w:val="Emphasis"/>
          <w:rFonts w:ascii="Source Sans Pro" w:eastAsiaTheme="majorEastAsia" w:hAnsi="Source Sans Pro"/>
          <w:color w:val="231F20"/>
        </w:rPr>
        <w:t xml:space="preserve"> therefore, the following activities are prohibited:</w:t>
      </w:r>
    </w:p>
    <w:p w14:paraId="231785C4" w14:textId="77777777" w:rsidR="00AA3578" w:rsidRDefault="00AA3578" w:rsidP="00AA3578">
      <w:pPr>
        <w:pStyle w:val="NormalWeb"/>
        <w:shd w:val="clear" w:color="auto" w:fill="FFFFFF"/>
        <w:spacing w:before="0" w:beforeAutospacing="0"/>
        <w:rPr>
          <w:rFonts w:ascii="Source Sans Pro" w:hAnsi="Source Sans Pro"/>
          <w:color w:val="231F20"/>
        </w:rPr>
      </w:pPr>
      <w:r>
        <w:rPr>
          <w:rFonts w:ascii="Source Sans Pro" w:hAnsi="Source Sans Pro"/>
          <w:color w:val="231F20"/>
        </w:rPr>
        <w:t>• Wading, Swimming or Bathing</w:t>
      </w:r>
      <w:r>
        <w:rPr>
          <w:rFonts w:ascii="Source Sans Pro" w:hAnsi="Source Sans Pro"/>
          <w:color w:val="231F20"/>
        </w:rPr>
        <w:br/>
        <w:t>• Littering or Dumping</w:t>
      </w:r>
      <w:r>
        <w:rPr>
          <w:rFonts w:ascii="Source Sans Pro" w:hAnsi="Source Sans Pro"/>
          <w:color w:val="231F20"/>
        </w:rPr>
        <w:br/>
        <w:t>• Watercraft with gasoline powered motors</w:t>
      </w:r>
      <w:r>
        <w:rPr>
          <w:rFonts w:ascii="Source Sans Pro" w:hAnsi="Source Sans Pro"/>
          <w:color w:val="231F20"/>
        </w:rPr>
        <w:br/>
        <w:t>• Discharge of any pollutant</w:t>
      </w:r>
      <w:r>
        <w:rPr>
          <w:rFonts w:ascii="Source Sans Pro" w:hAnsi="Source Sans Pro"/>
          <w:color w:val="231F20"/>
        </w:rPr>
        <w:br/>
        <w:t xml:space="preserve">• Fishing, except in areas and hours specified by the </w:t>
      </w:r>
      <w:proofErr w:type="gramStart"/>
      <w:r>
        <w:rPr>
          <w:rFonts w:ascii="Source Sans Pro" w:hAnsi="Source Sans Pro"/>
          <w:color w:val="231F20"/>
        </w:rPr>
        <w:t>City</w:t>
      </w:r>
      <w:proofErr w:type="gramEnd"/>
    </w:p>
    <w:p w14:paraId="5791FE2D" w14:textId="77777777" w:rsidR="00E27B4E" w:rsidRDefault="00E27B4E" w:rsidP="00AA3578">
      <w:pPr>
        <w:pStyle w:val="NormalWeb"/>
        <w:shd w:val="clear" w:color="auto" w:fill="FFFFFF"/>
        <w:spacing w:before="0" w:beforeAutospacing="0"/>
        <w:rPr>
          <w:rFonts w:ascii="Source Sans Pro" w:hAnsi="Source Sans Pro"/>
          <w:color w:val="231F20"/>
        </w:rPr>
      </w:pPr>
    </w:p>
    <w:p w14:paraId="66530453" w14:textId="77777777" w:rsidR="00E27B4E" w:rsidRDefault="00E27B4E" w:rsidP="00AA3578">
      <w:pPr>
        <w:pStyle w:val="NormalWeb"/>
        <w:shd w:val="clear" w:color="auto" w:fill="FFFFFF"/>
        <w:spacing w:before="0" w:beforeAutospacing="0"/>
        <w:rPr>
          <w:rFonts w:ascii="Source Sans Pro" w:hAnsi="Source Sans Pro"/>
          <w:color w:val="231F20"/>
        </w:rPr>
      </w:pPr>
    </w:p>
    <w:p w14:paraId="516EAA0A" w14:textId="77777777" w:rsidR="00E27B4E" w:rsidRDefault="00E27B4E" w:rsidP="00AA3578">
      <w:pPr>
        <w:pStyle w:val="NormalWeb"/>
        <w:shd w:val="clear" w:color="auto" w:fill="FFFFFF"/>
        <w:spacing w:before="0" w:beforeAutospacing="0"/>
        <w:rPr>
          <w:rFonts w:ascii="Source Sans Pro" w:hAnsi="Source Sans Pro"/>
          <w:color w:val="231F20"/>
        </w:rPr>
      </w:pPr>
    </w:p>
    <w:p w14:paraId="0B4C92FC" w14:textId="77777777" w:rsidR="00E27B4E" w:rsidRDefault="00E27B4E" w:rsidP="00AA3578">
      <w:pPr>
        <w:pStyle w:val="NormalWeb"/>
        <w:shd w:val="clear" w:color="auto" w:fill="FFFFFF"/>
        <w:spacing w:before="0" w:beforeAutospacing="0"/>
        <w:rPr>
          <w:rFonts w:ascii="Source Sans Pro" w:hAnsi="Source Sans Pro"/>
          <w:color w:val="231F20"/>
        </w:rPr>
      </w:pPr>
    </w:p>
    <w:p w14:paraId="4EE7357F" w14:textId="77777777" w:rsidR="00E27B4E" w:rsidRDefault="00E27B4E" w:rsidP="00AA3578">
      <w:pPr>
        <w:pStyle w:val="NormalWeb"/>
        <w:shd w:val="clear" w:color="auto" w:fill="FFFFFF"/>
        <w:spacing w:before="0" w:beforeAutospacing="0"/>
        <w:rPr>
          <w:rFonts w:ascii="Source Sans Pro" w:hAnsi="Source Sans Pro"/>
          <w:color w:val="231F20"/>
        </w:rPr>
      </w:pPr>
    </w:p>
    <w:p w14:paraId="7C2F28C0" w14:textId="77777777" w:rsidR="00AA3578" w:rsidRPr="0037770B" w:rsidRDefault="00AA3578" w:rsidP="0037770B">
      <w:pPr>
        <w:shd w:val="clear" w:color="auto" w:fill="FFFFFF"/>
        <w:spacing w:after="0" w:line="240" w:lineRule="auto"/>
        <w:rPr>
          <w:rFonts w:ascii="Source Sans Pro" w:eastAsia="Times New Roman" w:hAnsi="Source Sans Pro" w:cs="Times New Roman"/>
          <w:color w:val="231F20"/>
          <w:kern w:val="0"/>
          <w:sz w:val="24"/>
          <w:szCs w:val="24"/>
          <w14:ligatures w14:val="none"/>
        </w:rPr>
      </w:pPr>
    </w:p>
    <w:p w14:paraId="3F928084" w14:textId="77777777" w:rsidR="00576B04" w:rsidRDefault="0037770B" w:rsidP="0037770B">
      <w:pPr>
        <w:shd w:val="clear" w:color="auto" w:fill="FFFFFF"/>
        <w:spacing w:line="240" w:lineRule="auto"/>
      </w:pPr>
      <w:r w:rsidRPr="0037770B">
        <w:rPr>
          <w:rFonts w:ascii="Source Sans Pro" w:eastAsia="Times New Roman" w:hAnsi="Source Sans Pro" w:cs="Times New Roman"/>
          <w:noProof/>
          <w:color w:val="231F20"/>
          <w:kern w:val="0"/>
          <w:sz w:val="24"/>
          <w:szCs w:val="24"/>
          <w14:ligatures w14:val="none"/>
        </w:rPr>
        <w:drawing>
          <wp:inline distT="0" distB="0" distL="0" distR="0" wp14:anchorId="7C43E35B" wp14:editId="5D52CC66">
            <wp:extent cx="3783872" cy="2457450"/>
            <wp:effectExtent l="0" t="0" r="7620" b="0"/>
            <wp:docPr id="6" name="Picture 7" descr="A group of people sitting in chairs in a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A group of people sitting in chairs in a pa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511" cy="2461762"/>
                    </a:xfrm>
                    <a:prstGeom prst="rect">
                      <a:avLst/>
                    </a:prstGeom>
                    <a:noFill/>
                    <a:ln>
                      <a:noFill/>
                    </a:ln>
                  </pic:spPr>
                </pic:pic>
              </a:graphicData>
            </a:graphic>
          </wp:inline>
        </w:drawing>
      </w:r>
    </w:p>
    <w:p w14:paraId="2ADD9424" w14:textId="72590D8F" w:rsidR="0037770B" w:rsidRPr="003F4D7D" w:rsidRDefault="00C521F9" w:rsidP="0037770B">
      <w:pPr>
        <w:shd w:val="clear" w:color="auto" w:fill="FFFFFF"/>
        <w:spacing w:line="240" w:lineRule="auto"/>
        <w:rPr>
          <w:rFonts w:ascii="Source Sans Pro" w:eastAsia="Times New Roman" w:hAnsi="Source Sans Pro" w:cs="Times New Roman"/>
          <w:color w:val="231F20"/>
          <w:kern w:val="0"/>
          <w:sz w:val="24"/>
          <w:szCs w:val="24"/>
          <w:lang w:val="fr-FR"/>
          <w14:ligatures w14:val="none"/>
        </w:rPr>
      </w:pPr>
      <w:hyperlink r:id="rId11" w:history="1">
        <w:r w:rsidR="0037770B" w:rsidRPr="003F4D7D">
          <w:rPr>
            <w:rFonts w:ascii="Source Sans Pro" w:eastAsia="Times New Roman" w:hAnsi="Source Sans Pro" w:cs="Times New Roman"/>
            <w:color w:val="173C48"/>
            <w:kern w:val="0"/>
            <w:sz w:val="24"/>
            <w:szCs w:val="24"/>
            <w:u w:val="single"/>
            <w:lang w:val="fr-FR"/>
            <w14:ligatures w14:val="none"/>
          </w:rPr>
          <w:t>Hancock Park</w:t>
        </w:r>
      </w:hyperlink>
    </w:p>
    <w:p w14:paraId="052B1278" w14:textId="615CD429" w:rsidR="0037770B" w:rsidRPr="003F4D7D" w:rsidRDefault="00C521F9" w:rsidP="0037770B">
      <w:pPr>
        <w:shd w:val="clear" w:color="auto" w:fill="FFFFFF"/>
        <w:spacing w:line="240" w:lineRule="auto"/>
        <w:rPr>
          <w:rFonts w:ascii="Source Sans Pro" w:eastAsia="Times New Roman" w:hAnsi="Source Sans Pro" w:cs="Times New Roman"/>
          <w:color w:val="231F20"/>
          <w:kern w:val="0"/>
          <w:sz w:val="24"/>
          <w:szCs w:val="24"/>
          <w:lang w:val="fr-FR"/>
          <w14:ligatures w14:val="none"/>
        </w:rPr>
      </w:pPr>
      <w:hyperlink r:id="rId12" w:history="1">
        <w:r w:rsidR="00C37805" w:rsidRPr="003F4D7D">
          <w:rPr>
            <w:rStyle w:val="Hyperlink"/>
            <w:rFonts w:ascii="Source Sans Pro" w:eastAsia="Times New Roman" w:hAnsi="Source Sans Pro" w:cs="Times New Roman"/>
            <w:kern w:val="0"/>
            <w:sz w:val="24"/>
            <w:szCs w:val="24"/>
            <w:lang w:val="fr-FR"/>
            <w14:ligatures w14:val="none"/>
          </w:rPr>
          <w:t>https://dahlonega.gov/parks-and-recreation/hancock-park/</w:t>
        </w:r>
      </w:hyperlink>
      <w:r w:rsidR="00C37805" w:rsidRPr="003F4D7D">
        <w:rPr>
          <w:rFonts w:ascii="Source Sans Pro" w:eastAsia="Times New Roman" w:hAnsi="Source Sans Pro" w:cs="Times New Roman"/>
          <w:color w:val="231F20"/>
          <w:kern w:val="0"/>
          <w:sz w:val="24"/>
          <w:szCs w:val="24"/>
          <w:lang w:val="fr-FR"/>
          <w14:ligatures w14:val="none"/>
        </w:rPr>
        <w:t xml:space="preserve"> </w:t>
      </w:r>
    </w:p>
    <w:p w14:paraId="7AAC1616" w14:textId="1FD0BDD5" w:rsidR="00AA3578" w:rsidRDefault="00AA3578" w:rsidP="00AA3578">
      <w:pPr>
        <w:pStyle w:val="NormalWeb"/>
        <w:shd w:val="clear" w:color="auto" w:fill="FFFFFF"/>
        <w:spacing w:before="0" w:beforeAutospacing="0"/>
        <w:rPr>
          <w:rFonts w:ascii="Source Sans Pro" w:hAnsi="Source Sans Pro"/>
          <w:color w:val="231F20"/>
        </w:rPr>
      </w:pPr>
      <w:r>
        <w:rPr>
          <w:rFonts w:ascii="Source Sans Pro" w:hAnsi="Source Sans Pro"/>
          <w:color w:val="231F20"/>
        </w:rPr>
        <w:t xml:space="preserve">Hancock Park is located just off Dahlonega’s Historic Square at the corner of North Park Street and Warwick Street. This spacious green space in the heart of downtown offers a place for residents and visitors to gather. It is used not only as a relaxing green space but also </w:t>
      </w:r>
      <w:r w:rsidR="009F562A">
        <w:rPr>
          <w:rFonts w:ascii="Source Sans Pro" w:hAnsi="Source Sans Pro"/>
          <w:color w:val="231F20"/>
        </w:rPr>
        <w:t>as</w:t>
      </w:r>
      <w:r>
        <w:rPr>
          <w:rFonts w:ascii="Source Sans Pro" w:hAnsi="Source Sans Pro"/>
          <w:color w:val="231F20"/>
        </w:rPr>
        <w:t xml:space="preserve"> a pavilion that is used for downtown events and festivals. The </w:t>
      </w:r>
      <w:hyperlink r:id="rId13" w:history="1">
        <w:r>
          <w:rPr>
            <w:rStyle w:val="Hyperlink"/>
            <w:rFonts w:ascii="Source Sans Pro" w:eastAsiaTheme="majorEastAsia" w:hAnsi="Source Sans Pro"/>
            <w:color w:val="173C48"/>
          </w:rPr>
          <w:t>First Friday Night Concert Series</w:t>
        </w:r>
      </w:hyperlink>
      <w:r>
        <w:rPr>
          <w:rFonts w:ascii="Source Sans Pro" w:hAnsi="Source Sans Pro"/>
          <w:color w:val="231F20"/>
        </w:rPr>
        <w:t> and the </w:t>
      </w:r>
      <w:hyperlink r:id="rId14" w:history="1">
        <w:r>
          <w:rPr>
            <w:rStyle w:val="Hyperlink"/>
            <w:rFonts w:ascii="Source Sans Pro" w:eastAsiaTheme="majorEastAsia" w:hAnsi="Source Sans Pro"/>
            <w:color w:val="173C48"/>
          </w:rPr>
          <w:t>Dahlonega Farmers Market</w:t>
        </w:r>
      </w:hyperlink>
      <w:r>
        <w:rPr>
          <w:rFonts w:ascii="Source Sans Pro" w:hAnsi="Source Sans Pro"/>
          <w:color w:val="231F20"/>
        </w:rPr>
        <w:t> are held in Hancock Park annually May through October.</w:t>
      </w:r>
    </w:p>
    <w:p w14:paraId="36D85210" w14:textId="77777777" w:rsidR="00AA3578" w:rsidRDefault="00AA3578" w:rsidP="00AA3578">
      <w:pPr>
        <w:pStyle w:val="NormalWeb"/>
        <w:shd w:val="clear" w:color="auto" w:fill="FFFFFF"/>
        <w:spacing w:before="0" w:beforeAutospacing="0"/>
        <w:rPr>
          <w:rFonts w:ascii="Source Sans Pro" w:hAnsi="Source Sans Pro"/>
          <w:color w:val="231F20"/>
        </w:rPr>
      </w:pPr>
      <w:r>
        <w:rPr>
          <w:rFonts w:ascii="Source Sans Pro" w:hAnsi="Source Sans Pro"/>
          <w:color w:val="231F20"/>
        </w:rPr>
        <w:t>Visitors interested in the unique history of Dahlonega are encouraged to visit Hancock park to view the Maibaum Tree and the </w:t>
      </w:r>
      <w:hyperlink r:id="rId15" w:history="1">
        <w:r>
          <w:rPr>
            <w:rStyle w:val="Hyperlink"/>
            <w:rFonts w:ascii="Source Sans Pro" w:eastAsiaTheme="majorEastAsia" w:hAnsi="Source Sans Pro"/>
            <w:color w:val="173C48"/>
          </w:rPr>
          <w:t>Chestatee Diving Bell</w:t>
        </w:r>
      </w:hyperlink>
      <w:r>
        <w:rPr>
          <w:rFonts w:ascii="Source Sans Pro" w:hAnsi="Source Sans Pro"/>
          <w:color w:val="231F20"/>
        </w:rPr>
        <w:t>.</w:t>
      </w:r>
    </w:p>
    <w:p w14:paraId="23D10442" w14:textId="082A14BB" w:rsidR="00AA3578" w:rsidRDefault="00AA3578" w:rsidP="00AA3578">
      <w:pPr>
        <w:pStyle w:val="NormalWeb"/>
        <w:shd w:val="clear" w:color="auto" w:fill="FFFFFF"/>
        <w:spacing w:before="0" w:beforeAutospacing="0"/>
        <w:rPr>
          <w:rFonts w:ascii="Source Sans Pro" w:hAnsi="Source Sans Pro"/>
          <w:color w:val="231F20"/>
        </w:rPr>
      </w:pPr>
      <w:r>
        <w:rPr>
          <w:rFonts w:ascii="Source Sans Pro" w:hAnsi="Source Sans Pro"/>
          <w:color w:val="231F20"/>
        </w:rPr>
        <w:t xml:space="preserve">Please contact </w:t>
      </w:r>
      <w:r w:rsidR="009F562A">
        <w:rPr>
          <w:rFonts w:ascii="Source Sans Pro" w:hAnsi="Source Sans Pro"/>
          <w:color w:val="231F20"/>
        </w:rPr>
        <w:t>Downtown Development Authority to</w:t>
      </w:r>
      <w:r>
        <w:rPr>
          <w:rFonts w:ascii="Source Sans Pro" w:hAnsi="Source Sans Pro"/>
          <w:color w:val="231F20"/>
        </w:rPr>
        <w:t xml:space="preserve"> check the availability of renting the pavilion for your special event.</w:t>
      </w:r>
    </w:p>
    <w:p w14:paraId="30369494" w14:textId="77777777" w:rsidR="00E27B4E" w:rsidRPr="00AA3578" w:rsidRDefault="00E27B4E" w:rsidP="00E27B4E">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r>
        <w:rPr>
          <w:rFonts w:ascii="Source Sans Pro" w:eastAsia="Times New Roman" w:hAnsi="Source Sans Pro" w:cs="Times New Roman"/>
          <w:color w:val="231F20"/>
          <w:kern w:val="0"/>
          <w:sz w:val="24"/>
          <w:szCs w:val="24"/>
          <w14:ligatures w14:val="none"/>
        </w:rPr>
        <w:t>Link to Hancock Park rental form:</w:t>
      </w:r>
    </w:p>
    <w:p w14:paraId="3CA14219" w14:textId="77777777" w:rsidR="00F1185D" w:rsidRDefault="00F1185D" w:rsidP="00AA3578">
      <w:pPr>
        <w:pStyle w:val="NormalWeb"/>
        <w:shd w:val="clear" w:color="auto" w:fill="FFFFFF"/>
        <w:spacing w:before="0" w:beforeAutospacing="0"/>
        <w:rPr>
          <w:rFonts w:ascii="Source Sans Pro" w:hAnsi="Source Sans Pro"/>
          <w:color w:val="231F20"/>
        </w:rPr>
      </w:pPr>
    </w:p>
    <w:p w14:paraId="47AB8107" w14:textId="77777777" w:rsidR="00E27B4E" w:rsidRDefault="00E27B4E" w:rsidP="00AA3578">
      <w:pPr>
        <w:pStyle w:val="NormalWeb"/>
        <w:shd w:val="clear" w:color="auto" w:fill="FFFFFF"/>
        <w:spacing w:before="0" w:beforeAutospacing="0"/>
        <w:rPr>
          <w:rFonts w:ascii="Source Sans Pro" w:hAnsi="Source Sans Pro"/>
          <w:color w:val="231F20"/>
        </w:rPr>
      </w:pPr>
    </w:p>
    <w:p w14:paraId="21D83C49" w14:textId="77777777" w:rsidR="00E27B4E" w:rsidRDefault="00E27B4E" w:rsidP="00AA3578">
      <w:pPr>
        <w:pStyle w:val="NormalWeb"/>
        <w:shd w:val="clear" w:color="auto" w:fill="FFFFFF"/>
        <w:spacing w:before="0" w:beforeAutospacing="0"/>
        <w:rPr>
          <w:rFonts w:ascii="Source Sans Pro" w:hAnsi="Source Sans Pro"/>
          <w:color w:val="231F20"/>
        </w:rPr>
      </w:pPr>
    </w:p>
    <w:p w14:paraId="0F40BCE5" w14:textId="77777777" w:rsidR="00AA3578" w:rsidRPr="00AA3578" w:rsidRDefault="00AA3578" w:rsidP="00AA3578">
      <w:pPr>
        <w:shd w:val="clear" w:color="auto" w:fill="FFFFFF"/>
        <w:spacing w:after="100" w:afterAutospacing="1" w:line="240" w:lineRule="auto"/>
        <w:outlineLvl w:val="2"/>
        <w:rPr>
          <w:rFonts w:ascii="Source Sans Pro" w:eastAsia="Times New Roman" w:hAnsi="Source Sans Pro" w:cs="Times New Roman"/>
          <w:color w:val="231F20"/>
          <w:kern w:val="0"/>
          <w:sz w:val="27"/>
          <w:szCs w:val="27"/>
          <w14:ligatures w14:val="none"/>
        </w:rPr>
      </w:pPr>
      <w:r w:rsidRPr="00AA3578">
        <w:rPr>
          <w:rFonts w:ascii="Source Sans Pro" w:eastAsia="Times New Roman" w:hAnsi="Source Sans Pro" w:cs="Times New Roman"/>
          <w:color w:val="231F20"/>
          <w:kern w:val="0"/>
          <w:sz w:val="27"/>
          <w:szCs w:val="27"/>
          <w14:ligatures w14:val="none"/>
        </w:rPr>
        <w:lastRenderedPageBreak/>
        <w:t>The Dahlonega Gold Mine All-Abilities Playground</w:t>
      </w:r>
    </w:p>
    <w:p w14:paraId="419B4EA5" w14:textId="6A514A69" w:rsidR="00AA3578" w:rsidRPr="00AA3578" w:rsidRDefault="00AA3578" w:rsidP="00AA3578">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r w:rsidRPr="00AA3578">
        <w:rPr>
          <w:rFonts w:ascii="Source Sans Pro" w:eastAsia="Times New Roman" w:hAnsi="Source Sans Pro" w:cs="Times New Roman"/>
          <w:color w:val="231F20"/>
          <w:kern w:val="0"/>
          <w:sz w:val="24"/>
          <w:szCs w:val="24"/>
          <w14:ligatures w14:val="none"/>
        </w:rPr>
        <w:t>The Dahlonega Gold Mine All-Abilities Playground is the latest addition to Hancock Park. Th</w:t>
      </w:r>
      <w:r w:rsidR="007E690B">
        <w:rPr>
          <w:rFonts w:ascii="Source Sans Pro" w:eastAsia="Times New Roman" w:hAnsi="Source Sans Pro" w:cs="Times New Roman"/>
          <w:color w:val="231F20"/>
          <w:kern w:val="0"/>
          <w:sz w:val="24"/>
          <w:szCs w:val="24"/>
          <w14:ligatures w14:val="none"/>
        </w:rPr>
        <w:t>e</w:t>
      </w:r>
      <w:r w:rsidRPr="00AA3578">
        <w:rPr>
          <w:rFonts w:ascii="Source Sans Pro" w:eastAsia="Times New Roman" w:hAnsi="Source Sans Pro" w:cs="Times New Roman"/>
          <w:color w:val="231F20"/>
          <w:kern w:val="0"/>
          <w:sz w:val="24"/>
          <w:szCs w:val="24"/>
          <w14:ligatures w14:val="none"/>
        </w:rPr>
        <w:t xml:space="preserve"> 2,800 </w:t>
      </w:r>
      <w:r w:rsidR="0081058A">
        <w:rPr>
          <w:rFonts w:ascii="Source Sans Pro" w:eastAsia="Times New Roman" w:hAnsi="Source Sans Pro" w:cs="Times New Roman"/>
          <w:color w:val="231F20"/>
          <w:kern w:val="0"/>
          <w:sz w:val="24"/>
          <w:szCs w:val="24"/>
          <w14:ligatures w14:val="none"/>
        </w:rPr>
        <w:t>square feet</w:t>
      </w:r>
      <w:r w:rsidRPr="00AA3578">
        <w:rPr>
          <w:rFonts w:ascii="Source Sans Pro" w:eastAsia="Times New Roman" w:hAnsi="Source Sans Pro" w:cs="Times New Roman"/>
          <w:color w:val="231F20"/>
          <w:kern w:val="0"/>
          <w:sz w:val="24"/>
          <w:szCs w:val="24"/>
          <w14:ligatures w14:val="none"/>
        </w:rPr>
        <w:t xml:space="preserve"> play area feature</w:t>
      </w:r>
      <w:r w:rsidR="009544AE">
        <w:rPr>
          <w:rFonts w:ascii="Source Sans Pro" w:eastAsia="Times New Roman" w:hAnsi="Source Sans Pro" w:cs="Times New Roman"/>
          <w:color w:val="231F20"/>
          <w:kern w:val="0"/>
          <w:sz w:val="24"/>
          <w:szCs w:val="24"/>
          <w14:ligatures w14:val="none"/>
        </w:rPr>
        <w:t>s</w:t>
      </w:r>
      <w:r w:rsidRPr="00AA3578">
        <w:rPr>
          <w:rFonts w:ascii="Source Sans Pro" w:eastAsia="Times New Roman" w:hAnsi="Source Sans Pro" w:cs="Times New Roman"/>
          <w:color w:val="231F20"/>
          <w:kern w:val="0"/>
          <w:sz w:val="24"/>
          <w:szCs w:val="24"/>
          <w14:ligatures w14:val="none"/>
        </w:rPr>
        <w:t xml:space="preserve"> play structures which are not only unique to the Northeast Georgia region, but also to the Southeastern United States as well. The Dahlonega Gold Mine Playground celebrates our natural history with a </w:t>
      </w:r>
      <w:r w:rsidR="007E690B">
        <w:rPr>
          <w:rFonts w:ascii="Source Sans Pro" w:eastAsia="Times New Roman" w:hAnsi="Source Sans Pro" w:cs="Times New Roman"/>
          <w:color w:val="231F20"/>
          <w:kern w:val="0"/>
          <w:sz w:val="24"/>
          <w:szCs w:val="24"/>
          <w14:ligatures w14:val="none"/>
        </w:rPr>
        <w:t>six-foot</w:t>
      </w:r>
      <w:r w:rsidRPr="00AA3578">
        <w:rPr>
          <w:rFonts w:ascii="Source Sans Pro" w:eastAsia="Times New Roman" w:hAnsi="Source Sans Pro" w:cs="Times New Roman"/>
          <w:color w:val="231F20"/>
          <w:kern w:val="0"/>
          <w:sz w:val="24"/>
          <w:szCs w:val="24"/>
          <w14:ligatures w14:val="none"/>
        </w:rPr>
        <w:t xml:space="preserve"> mine shaft climbing structure painted to resemble the rocks found in actual Dahlonega-area gold mines. The soft Poured-in-Place rubber matting </w:t>
      </w:r>
      <w:r w:rsidR="009544AE">
        <w:rPr>
          <w:rFonts w:ascii="Source Sans Pro" w:eastAsia="Times New Roman" w:hAnsi="Source Sans Pro" w:cs="Times New Roman"/>
          <w:color w:val="231F20"/>
          <w:kern w:val="0"/>
          <w:sz w:val="24"/>
          <w:szCs w:val="24"/>
          <w14:ligatures w14:val="none"/>
        </w:rPr>
        <w:t xml:space="preserve">is </w:t>
      </w:r>
      <w:r w:rsidRPr="00AA3578">
        <w:rPr>
          <w:rFonts w:ascii="Source Sans Pro" w:eastAsia="Times New Roman" w:hAnsi="Source Sans Pro" w:cs="Times New Roman"/>
          <w:color w:val="231F20"/>
          <w:kern w:val="0"/>
          <w:sz w:val="24"/>
          <w:szCs w:val="24"/>
          <w14:ligatures w14:val="none"/>
        </w:rPr>
        <w:t xml:space="preserve">colored to resemble a river flowing through a grassy area. Children can climb on a bear cub and </w:t>
      </w:r>
      <w:r w:rsidR="009544AE" w:rsidRPr="00AA3578">
        <w:rPr>
          <w:rFonts w:ascii="Source Sans Pro" w:eastAsia="Times New Roman" w:hAnsi="Source Sans Pro" w:cs="Times New Roman"/>
          <w:color w:val="231F20"/>
          <w:kern w:val="0"/>
          <w:sz w:val="24"/>
          <w:szCs w:val="24"/>
          <w14:ligatures w14:val="none"/>
        </w:rPr>
        <w:t>leaping</w:t>
      </w:r>
      <w:r w:rsidRPr="00AA3578">
        <w:rPr>
          <w:rFonts w:ascii="Source Sans Pro" w:eastAsia="Times New Roman" w:hAnsi="Source Sans Pro" w:cs="Times New Roman"/>
          <w:color w:val="231F20"/>
          <w:kern w:val="0"/>
          <w:sz w:val="24"/>
          <w:szCs w:val="24"/>
          <w14:ligatures w14:val="none"/>
        </w:rPr>
        <w:t xml:space="preserve"> trout sculpture pieces or swing on one of two Cloud 9 Swings while their parents sit </w:t>
      </w:r>
      <w:r w:rsidR="009544AE" w:rsidRPr="00AA3578">
        <w:rPr>
          <w:rFonts w:ascii="Source Sans Pro" w:eastAsia="Times New Roman" w:hAnsi="Source Sans Pro" w:cs="Times New Roman"/>
          <w:color w:val="231F20"/>
          <w:kern w:val="0"/>
          <w:sz w:val="24"/>
          <w:szCs w:val="24"/>
          <w14:ligatures w14:val="none"/>
        </w:rPr>
        <w:t>on</w:t>
      </w:r>
      <w:r w:rsidRPr="00AA3578">
        <w:rPr>
          <w:rFonts w:ascii="Source Sans Pro" w:eastAsia="Times New Roman" w:hAnsi="Source Sans Pro" w:cs="Times New Roman"/>
          <w:color w:val="231F20"/>
          <w:kern w:val="0"/>
          <w:sz w:val="24"/>
          <w:szCs w:val="24"/>
          <w14:ligatures w14:val="none"/>
        </w:rPr>
        <w:t xml:space="preserve"> nearby benches or on the small retaining wall facing the Hancock Park Pavilion. </w:t>
      </w:r>
      <w:r w:rsidR="009544AE" w:rsidRPr="00AA3578">
        <w:rPr>
          <w:rFonts w:ascii="Source Sans Pro" w:eastAsia="Times New Roman" w:hAnsi="Source Sans Pro" w:cs="Times New Roman"/>
          <w:color w:val="231F20"/>
          <w:kern w:val="0"/>
          <w:sz w:val="24"/>
          <w:szCs w:val="24"/>
          <w14:ligatures w14:val="none"/>
        </w:rPr>
        <w:t>Charlotte’s</w:t>
      </w:r>
      <w:r w:rsidRPr="00AA3578">
        <w:rPr>
          <w:rFonts w:ascii="Source Sans Pro" w:eastAsia="Times New Roman" w:hAnsi="Source Sans Pro" w:cs="Times New Roman"/>
          <w:color w:val="231F20"/>
          <w:kern w:val="0"/>
          <w:sz w:val="24"/>
          <w:szCs w:val="24"/>
          <w14:ligatures w14:val="none"/>
        </w:rPr>
        <w:t xml:space="preserve"> Web climbing structure will challenge children while they play as will the </w:t>
      </w:r>
      <w:r w:rsidR="009544AE" w:rsidRPr="00AA3578">
        <w:rPr>
          <w:rFonts w:ascii="Source Sans Pro" w:eastAsia="Times New Roman" w:hAnsi="Source Sans Pro" w:cs="Times New Roman"/>
          <w:color w:val="231F20"/>
          <w:kern w:val="0"/>
          <w:sz w:val="24"/>
          <w:szCs w:val="24"/>
          <w14:ligatures w14:val="none"/>
        </w:rPr>
        <w:t>steppingstones</w:t>
      </w:r>
      <w:r w:rsidRPr="00AA3578">
        <w:rPr>
          <w:rFonts w:ascii="Source Sans Pro" w:eastAsia="Times New Roman" w:hAnsi="Source Sans Pro" w:cs="Times New Roman"/>
          <w:color w:val="231F20"/>
          <w:kern w:val="0"/>
          <w:sz w:val="24"/>
          <w:szCs w:val="24"/>
          <w14:ligatures w14:val="none"/>
        </w:rPr>
        <w:t xml:space="preserve"> and </w:t>
      </w:r>
      <w:proofErr w:type="spellStart"/>
      <w:r w:rsidRPr="00AA3578">
        <w:rPr>
          <w:rFonts w:ascii="Source Sans Pro" w:eastAsia="Times New Roman" w:hAnsi="Source Sans Pro" w:cs="Times New Roman"/>
          <w:color w:val="231F20"/>
          <w:kern w:val="0"/>
          <w:sz w:val="24"/>
          <w:szCs w:val="24"/>
          <w14:ligatures w14:val="none"/>
        </w:rPr>
        <w:t>linkin</w:t>
      </w:r>
      <w:proofErr w:type="spellEnd"/>
      <w:r w:rsidRPr="00AA3578">
        <w:rPr>
          <w:rFonts w:ascii="Source Sans Pro" w:eastAsia="Times New Roman" w:hAnsi="Source Sans Pro" w:cs="Times New Roman"/>
          <w:color w:val="231F20"/>
          <w:kern w:val="0"/>
          <w:sz w:val="24"/>
          <w:szCs w:val="24"/>
          <w14:ligatures w14:val="none"/>
        </w:rPr>
        <w:t>’ log. The Dahlonega Gold Mine All-Abilities Playground also feature</w:t>
      </w:r>
      <w:r w:rsidR="009544AE">
        <w:rPr>
          <w:rFonts w:ascii="Source Sans Pro" w:eastAsia="Times New Roman" w:hAnsi="Source Sans Pro" w:cs="Times New Roman"/>
          <w:color w:val="231F20"/>
          <w:kern w:val="0"/>
          <w:sz w:val="24"/>
          <w:szCs w:val="24"/>
          <w14:ligatures w14:val="none"/>
        </w:rPr>
        <w:t>s</w:t>
      </w:r>
      <w:r w:rsidRPr="00AA3578">
        <w:rPr>
          <w:rFonts w:ascii="Source Sans Pro" w:eastAsia="Times New Roman" w:hAnsi="Source Sans Pro" w:cs="Times New Roman"/>
          <w:color w:val="231F20"/>
          <w:kern w:val="0"/>
          <w:sz w:val="24"/>
          <w:szCs w:val="24"/>
          <w14:ligatures w14:val="none"/>
        </w:rPr>
        <w:t xml:space="preserve"> three </w:t>
      </w:r>
      <w:proofErr w:type="spellStart"/>
      <w:r w:rsidRPr="00AA3578">
        <w:rPr>
          <w:rFonts w:ascii="Source Sans Pro" w:eastAsia="Times New Roman" w:hAnsi="Source Sans Pro" w:cs="Times New Roman"/>
          <w:color w:val="231F20"/>
          <w:kern w:val="0"/>
          <w:sz w:val="24"/>
          <w:szCs w:val="24"/>
          <w14:ligatures w14:val="none"/>
        </w:rPr>
        <w:t>Freenote</w:t>
      </w:r>
      <w:proofErr w:type="spellEnd"/>
      <w:r w:rsidRPr="00AA3578">
        <w:rPr>
          <w:rFonts w:ascii="Source Sans Pro" w:eastAsia="Times New Roman" w:hAnsi="Source Sans Pro" w:cs="Times New Roman"/>
          <w:color w:val="231F20"/>
          <w:kern w:val="0"/>
          <w:sz w:val="24"/>
          <w:szCs w:val="24"/>
          <w14:ligatures w14:val="none"/>
        </w:rPr>
        <w:t xml:space="preserve"> Outdoor Musical Instruments that are designed to enhance physical and mental development through the exploration of sound. These instruments, like the sculptures and swings in the Playground are accessible to children with physical and developmental handicaps. Only the simplest motor skills are needed to activate pure harmonies and melodies, ensuring musical success for all players.</w:t>
      </w:r>
    </w:p>
    <w:p w14:paraId="4E5A6B2E" w14:textId="77777777" w:rsidR="00F1185D" w:rsidRDefault="00F1185D" w:rsidP="00AA3578">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p>
    <w:p w14:paraId="7B7BF083" w14:textId="77777777" w:rsidR="00F1185D" w:rsidRDefault="00F1185D" w:rsidP="00AA3578">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p>
    <w:p w14:paraId="4FC4C903" w14:textId="77777777" w:rsidR="00F1185D" w:rsidRDefault="00F1185D" w:rsidP="00AA3578">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p>
    <w:p w14:paraId="4C33669A" w14:textId="77777777" w:rsidR="00F1185D" w:rsidRDefault="00F1185D" w:rsidP="00AA3578">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p>
    <w:p w14:paraId="2ED26B63" w14:textId="77777777" w:rsidR="00F1185D" w:rsidRDefault="00F1185D" w:rsidP="00AA3578">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p>
    <w:p w14:paraId="5BD4B9FC" w14:textId="77777777" w:rsidR="0037770B" w:rsidRPr="00AA3578" w:rsidRDefault="0037770B" w:rsidP="0037770B">
      <w:pPr>
        <w:shd w:val="clear" w:color="auto" w:fill="FFFFFF"/>
        <w:spacing w:line="240" w:lineRule="auto"/>
        <w:rPr>
          <w:rFonts w:ascii="Source Sans Pro" w:eastAsia="Times New Roman" w:hAnsi="Source Sans Pro" w:cs="Times New Roman"/>
          <w:color w:val="231F20"/>
          <w:kern w:val="0"/>
          <w:sz w:val="24"/>
          <w:szCs w:val="24"/>
          <w14:ligatures w14:val="none"/>
        </w:rPr>
      </w:pPr>
    </w:p>
    <w:p w14:paraId="2CF3F6D0" w14:textId="77777777" w:rsidR="0037770B" w:rsidRDefault="0037770B" w:rsidP="0037770B">
      <w:pPr>
        <w:shd w:val="clear" w:color="auto" w:fill="FFFFFF"/>
        <w:spacing w:after="0" w:line="240" w:lineRule="auto"/>
        <w:rPr>
          <w:rFonts w:ascii="Source Sans Pro" w:eastAsia="Times New Roman" w:hAnsi="Source Sans Pro" w:cs="Times New Roman"/>
          <w:color w:val="231F20"/>
          <w:kern w:val="0"/>
          <w:sz w:val="24"/>
          <w:szCs w:val="24"/>
          <w14:ligatures w14:val="none"/>
        </w:rPr>
      </w:pPr>
      <w:r w:rsidRPr="0037770B">
        <w:rPr>
          <w:rFonts w:ascii="Source Sans Pro" w:eastAsia="Times New Roman" w:hAnsi="Source Sans Pro" w:cs="Times New Roman"/>
          <w:noProof/>
          <w:color w:val="231F20"/>
          <w:kern w:val="0"/>
          <w:sz w:val="24"/>
          <w:szCs w:val="24"/>
          <w14:ligatures w14:val="none"/>
        </w:rPr>
        <w:drawing>
          <wp:inline distT="0" distB="0" distL="0" distR="0" wp14:anchorId="7589A61F" wp14:editId="5D5F4459">
            <wp:extent cx="3841750" cy="2427713"/>
            <wp:effectExtent l="0" t="0" r="6350" b="0"/>
            <wp:docPr id="7" name="Picture 6" descr="img_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17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5975" cy="2430383"/>
                    </a:xfrm>
                    <a:prstGeom prst="rect">
                      <a:avLst/>
                    </a:prstGeom>
                    <a:noFill/>
                    <a:ln>
                      <a:noFill/>
                    </a:ln>
                  </pic:spPr>
                </pic:pic>
              </a:graphicData>
            </a:graphic>
          </wp:inline>
        </w:drawing>
      </w:r>
    </w:p>
    <w:p w14:paraId="70E6276C" w14:textId="77777777" w:rsidR="0037770B" w:rsidRDefault="0037770B" w:rsidP="0037770B">
      <w:pPr>
        <w:shd w:val="clear" w:color="auto" w:fill="FFFFFF"/>
        <w:spacing w:after="0" w:line="240" w:lineRule="auto"/>
        <w:rPr>
          <w:rFonts w:ascii="Source Sans Pro" w:eastAsia="Times New Roman" w:hAnsi="Source Sans Pro" w:cs="Times New Roman"/>
          <w:color w:val="231F20"/>
          <w:kern w:val="0"/>
          <w:sz w:val="24"/>
          <w:szCs w:val="24"/>
          <w14:ligatures w14:val="none"/>
        </w:rPr>
      </w:pPr>
    </w:p>
    <w:p w14:paraId="1188E94B" w14:textId="265047FB" w:rsidR="0037770B" w:rsidRDefault="00C521F9" w:rsidP="0037770B">
      <w:pPr>
        <w:shd w:val="clear" w:color="auto" w:fill="FFFFFF"/>
        <w:spacing w:after="0" w:line="240" w:lineRule="auto"/>
        <w:rPr>
          <w:rFonts w:ascii="Source Sans Pro" w:eastAsia="Times New Roman" w:hAnsi="Source Sans Pro" w:cs="Times New Roman"/>
          <w:color w:val="231F20"/>
          <w:kern w:val="0"/>
          <w:sz w:val="24"/>
          <w:szCs w:val="24"/>
          <w14:ligatures w14:val="none"/>
        </w:rPr>
      </w:pPr>
      <w:hyperlink r:id="rId17" w:history="1">
        <w:r w:rsidR="0037770B" w:rsidRPr="0037770B">
          <w:rPr>
            <w:rFonts w:ascii="Source Sans Pro" w:eastAsia="Times New Roman" w:hAnsi="Source Sans Pro" w:cs="Times New Roman"/>
            <w:color w:val="173C48"/>
            <w:kern w:val="0"/>
            <w:sz w:val="24"/>
            <w:szCs w:val="24"/>
            <w:u w:val="single"/>
            <w14:ligatures w14:val="none"/>
          </w:rPr>
          <w:t>City Hall Park</w:t>
        </w:r>
      </w:hyperlink>
    </w:p>
    <w:p w14:paraId="69ADF204" w14:textId="77777777" w:rsidR="00C37805" w:rsidRDefault="00C37805" w:rsidP="0037770B">
      <w:pPr>
        <w:shd w:val="clear" w:color="auto" w:fill="FFFFFF"/>
        <w:spacing w:after="0" w:line="240" w:lineRule="auto"/>
        <w:rPr>
          <w:rFonts w:ascii="Source Sans Pro" w:eastAsia="Times New Roman" w:hAnsi="Source Sans Pro" w:cs="Times New Roman"/>
          <w:color w:val="231F20"/>
          <w:kern w:val="0"/>
          <w:sz w:val="24"/>
          <w:szCs w:val="24"/>
          <w14:ligatures w14:val="none"/>
        </w:rPr>
      </w:pPr>
    </w:p>
    <w:p w14:paraId="674E9299" w14:textId="329FD4F0" w:rsidR="00C37805" w:rsidRDefault="00C521F9" w:rsidP="00C37805">
      <w:pPr>
        <w:shd w:val="clear" w:color="auto" w:fill="FFFFFF"/>
        <w:spacing w:after="0" w:line="240" w:lineRule="auto"/>
        <w:ind w:firstLine="720"/>
        <w:rPr>
          <w:rFonts w:ascii="Source Sans Pro" w:eastAsia="Times New Roman" w:hAnsi="Source Sans Pro" w:cs="Times New Roman"/>
          <w:color w:val="231F20"/>
          <w:kern w:val="0"/>
          <w:sz w:val="24"/>
          <w:szCs w:val="24"/>
          <w14:ligatures w14:val="none"/>
        </w:rPr>
      </w:pPr>
      <w:hyperlink r:id="rId18" w:history="1">
        <w:r w:rsidR="00C37805" w:rsidRPr="00277DD3">
          <w:rPr>
            <w:rStyle w:val="Hyperlink"/>
            <w:rFonts w:ascii="Source Sans Pro" w:eastAsia="Times New Roman" w:hAnsi="Source Sans Pro" w:cs="Times New Roman"/>
            <w:kern w:val="0"/>
            <w:sz w:val="24"/>
            <w:szCs w:val="24"/>
            <w14:ligatures w14:val="none"/>
          </w:rPr>
          <w:t>https://dahlonega.gov/parks-and-recreation/city-hall-park/</w:t>
        </w:r>
      </w:hyperlink>
      <w:r w:rsidR="00C37805">
        <w:rPr>
          <w:rFonts w:ascii="Source Sans Pro" w:eastAsia="Times New Roman" w:hAnsi="Source Sans Pro" w:cs="Times New Roman"/>
          <w:color w:val="231F20"/>
          <w:kern w:val="0"/>
          <w:sz w:val="24"/>
          <w:szCs w:val="24"/>
          <w14:ligatures w14:val="none"/>
        </w:rPr>
        <w:t xml:space="preserve"> </w:t>
      </w:r>
    </w:p>
    <w:p w14:paraId="78D384DB" w14:textId="77777777" w:rsidR="00AA3578" w:rsidRDefault="00AA3578" w:rsidP="00C37805">
      <w:pPr>
        <w:shd w:val="clear" w:color="auto" w:fill="FFFFFF"/>
        <w:spacing w:after="0" w:line="240" w:lineRule="auto"/>
        <w:ind w:firstLine="720"/>
        <w:rPr>
          <w:rFonts w:ascii="Source Sans Pro" w:eastAsia="Times New Roman" w:hAnsi="Source Sans Pro" w:cs="Times New Roman"/>
          <w:color w:val="231F20"/>
          <w:kern w:val="0"/>
          <w:sz w:val="24"/>
          <w:szCs w:val="24"/>
          <w14:ligatures w14:val="none"/>
        </w:rPr>
      </w:pPr>
    </w:p>
    <w:p w14:paraId="46C98CF4" w14:textId="35C5846A" w:rsidR="00AA3578" w:rsidRDefault="00AA3578" w:rsidP="00AA3578">
      <w:pPr>
        <w:pStyle w:val="NormalWeb"/>
        <w:shd w:val="clear" w:color="auto" w:fill="FFFFFF"/>
        <w:spacing w:before="0" w:beforeAutospacing="0"/>
        <w:rPr>
          <w:rFonts w:ascii="Source Sans Pro" w:hAnsi="Source Sans Pro"/>
          <w:color w:val="231F20"/>
        </w:rPr>
      </w:pPr>
      <w:r>
        <w:rPr>
          <w:rFonts w:ascii="Source Sans Pro" w:hAnsi="Source Sans Pro"/>
          <w:color w:val="231F20"/>
        </w:rPr>
        <w:t xml:space="preserve">City Hall Park features two large pavilions with picnic tables, two children’s play </w:t>
      </w:r>
      <w:r w:rsidR="009544AE">
        <w:rPr>
          <w:rFonts w:ascii="Source Sans Pro" w:hAnsi="Source Sans Pro"/>
          <w:color w:val="231F20"/>
        </w:rPr>
        <w:t>areas</w:t>
      </w:r>
      <w:r>
        <w:rPr>
          <w:rFonts w:ascii="Source Sans Pro" w:hAnsi="Source Sans Pro"/>
          <w:color w:val="231F20"/>
        </w:rPr>
        <w:t>, two swing sets accommodating both infants and children, a paved walking loop all contained inside a fenced area and conveniently located at 465 Riley Road next door to City Hall.</w:t>
      </w:r>
    </w:p>
    <w:p w14:paraId="3D3154CB" w14:textId="77777777" w:rsidR="00AA3578" w:rsidRDefault="00AA3578" w:rsidP="00AA3578">
      <w:pPr>
        <w:pStyle w:val="NormalWeb"/>
        <w:shd w:val="clear" w:color="auto" w:fill="FFFFFF"/>
        <w:spacing w:before="0" w:beforeAutospacing="0"/>
        <w:rPr>
          <w:rFonts w:ascii="Source Sans Pro" w:hAnsi="Source Sans Pro"/>
          <w:color w:val="231F20"/>
        </w:rPr>
      </w:pPr>
      <w:r>
        <w:rPr>
          <w:rFonts w:ascii="Source Sans Pro" w:hAnsi="Source Sans Pro"/>
          <w:color w:val="231F20"/>
        </w:rPr>
        <w:t>The pavilions can be reserved for special events for a fee. To check availability please contact City Hall. Reservations must be made in person.</w:t>
      </w:r>
    </w:p>
    <w:p w14:paraId="4BEB29AF" w14:textId="77777777" w:rsidR="00AA3578" w:rsidRPr="0037770B" w:rsidRDefault="00AA3578" w:rsidP="00C37805">
      <w:pPr>
        <w:shd w:val="clear" w:color="auto" w:fill="FFFFFF"/>
        <w:spacing w:after="0" w:line="240" w:lineRule="auto"/>
        <w:ind w:firstLine="720"/>
        <w:rPr>
          <w:rFonts w:ascii="Source Sans Pro" w:eastAsia="Times New Roman" w:hAnsi="Source Sans Pro" w:cs="Times New Roman"/>
          <w:color w:val="231F20"/>
          <w:kern w:val="0"/>
          <w:sz w:val="24"/>
          <w:szCs w:val="24"/>
          <w14:ligatures w14:val="none"/>
        </w:rPr>
      </w:pPr>
    </w:p>
    <w:p w14:paraId="2BC614CB" w14:textId="77777777" w:rsidR="0037770B" w:rsidRDefault="0037770B" w:rsidP="0037770B">
      <w:pPr>
        <w:shd w:val="clear" w:color="auto" w:fill="FFFFFF"/>
        <w:spacing w:line="240" w:lineRule="auto"/>
        <w:rPr>
          <w:rFonts w:ascii="Source Sans Pro" w:eastAsia="Times New Roman" w:hAnsi="Source Sans Pro" w:cs="Times New Roman"/>
          <w:color w:val="231F20"/>
          <w:kern w:val="0"/>
          <w:sz w:val="24"/>
          <w:szCs w:val="24"/>
          <w14:ligatures w14:val="none"/>
        </w:rPr>
      </w:pPr>
      <w:r w:rsidRPr="0037770B">
        <w:rPr>
          <w:rFonts w:ascii="Source Sans Pro" w:eastAsia="Times New Roman" w:hAnsi="Source Sans Pro" w:cs="Times New Roman"/>
          <w:noProof/>
          <w:color w:val="231F20"/>
          <w:kern w:val="0"/>
          <w:sz w:val="24"/>
          <w:szCs w:val="24"/>
          <w14:ligatures w14:val="none"/>
        </w:rPr>
        <w:lastRenderedPageBreak/>
        <w:drawing>
          <wp:inline distT="0" distB="0" distL="0" distR="0" wp14:anchorId="4E68336D" wp14:editId="71D84B88">
            <wp:extent cx="3600450" cy="2215134"/>
            <wp:effectExtent l="0" t="0" r="0" b="0"/>
            <wp:docPr id="8" name="Picture 5" descr="A water mill with ice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water mill with ice on i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7312" cy="2219355"/>
                    </a:xfrm>
                    <a:prstGeom prst="rect">
                      <a:avLst/>
                    </a:prstGeom>
                    <a:noFill/>
                    <a:ln>
                      <a:noFill/>
                    </a:ln>
                  </pic:spPr>
                </pic:pic>
              </a:graphicData>
            </a:graphic>
          </wp:inline>
        </w:drawing>
      </w:r>
    </w:p>
    <w:p w14:paraId="51F63DE2" w14:textId="77777777" w:rsidR="00C37805" w:rsidRDefault="00C521F9" w:rsidP="0037770B">
      <w:pPr>
        <w:shd w:val="clear" w:color="auto" w:fill="FFFFFF"/>
        <w:spacing w:line="240" w:lineRule="auto"/>
        <w:rPr>
          <w:rFonts w:ascii="Source Sans Pro" w:eastAsia="Times New Roman" w:hAnsi="Source Sans Pro" w:cs="Times New Roman"/>
          <w:color w:val="231F20"/>
          <w:kern w:val="0"/>
          <w:sz w:val="24"/>
          <w:szCs w:val="24"/>
          <w14:ligatures w14:val="none"/>
        </w:rPr>
      </w:pPr>
      <w:hyperlink r:id="rId20" w:history="1">
        <w:r w:rsidR="0037770B" w:rsidRPr="0037770B">
          <w:rPr>
            <w:rFonts w:ascii="Source Sans Pro" w:eastAsia="Times New Roman" w:hAnsi="Source Sans Pro" w:cs="Times New Roman"/>
            <w:color w:val="173C48"/>
            <w:kern w:val="0"/>
            <w:sz w:val="24"/>
            <w:szCs w:val="24"/>
            <w:u w:val="single"/>
            <w14:ligatures w14:val="none"/>
          </w:rPr>
          <w:t>Madeleine K. Anthony Park</w:t>
        </w:r>
      </w:hyperlink>
    </w:p>
    <w:p w14:paraId="4C6AAF46" w14:textId="73038537" w:rsidR="0037770B" w:rsidRDefault="0037770B" w:rsidP="0037770B">
      <w:pPr>
        <w:shd w:val="clear" w:color="auto" w:fill="FFFFFF"/>
        <w:spacing w:line="240" w:lineRule="auto"/>
        <w:rPr>
          <w:rFonts w:ascii="Source Sans Pro" w:eastAsia="Times New Roman" w:hAnsi="Source Sans Pro" w:cs="Times New Roman"/>
          <w:color w:val="231F20"/>
          <w:kern w:val="0"/>
          <w:sz w:val="24"/>
          <w:szCs w:val="24"/>
          <w14:ligatures w14:val="none"/>
        </w:rPr>
      </w:pPr>
      <w:r w:rsidRPr="0037770B">
        <w:rPr>
          <w:rFonts w:ascii="Source Sans Pro" w:eastAsia="Times New Roman" w:hAnsi="Source Sans Pro" w:cs="Times New Roman"/>
          <w:color w:val="231F20"/>
          <w:kern w:val="0"/>
          <w:sz w:val="24"/>
          <w:szCs w:val="24"/>
          <w14:ligatures w14:val="none"/>
        </w:rPr>
        <w:br/>
      </w:r>
      <w:hyperlink r:id="rId21" w:history="1">
        <w:r w:rsidR="00C37805" w:rsidRPr="00277DD3">
          <w:rPr>
            <w:rStyle w:val="Hyperlink"/>
            <w:rFonts w:ascii="Source Sans Pro" w:eastAsia="Times New Roman" w:hAnsi="Source Sans Pro" w:cs="Times New Roman"/>
            <w:kern w:val="0"/>
            <w:sz w:val="24"/>
            <w:szCs w:val="24"/>
            <w14:ligatures w14:val="none"/>
          </w:rPr>
          <w:t>https://dahlonega.gov/madeleine-k-anthony-park/</w:t>
        </w:r>
      </w:hyperlink>
      <w:r w:rsidR="00C37805">
        <w:rPr>
          <w:rFonts w:ascii="Source Sans Pro" w:eastAsia="Times New Roman" w:hAnsi="Source Sans Pro" w:cs="Times New Roman"/>
          <w:color w:val="231F20"/>
          <w:kern w:val="0"/>
          <w:sz w:val="24"/>
          <w:szCs w:val="24"/>
          <w14:ligatures w14:val="none"/>
        </w:rPr>
        <w:t xml:space="preserve"> </w:t>
      </w:r>
    </w:p>
    <w:p w14:paraId="5BD9A5BD" w14:textId="77777777" w:rsidR="00AA3578" w:rsidRDefault="00AA3578" w:rsidP="00AA3578">
      <w:pPr>
        <w:pStyle w:val="NormalWeb"/>
        <w:shd w:val="clear" w:color="auto" w:fill="FFFFFF"/>
        <w:spacing w:before="0" w:beforeAutospacing="0"/>
        <w:jc w:val="both"/>
        <w:rPr>
          <w:rFonts w:ascii="Source Sans Pro" w:hAnsi="Source Sans Pro"/>
          <w:color w:val="231F20"/>
        </w:rPr>
      </w:pPr>
      <w:r>
        <w:rPr>
          <w:rFonts w:ascii="Source Sans Pro" w:hAnsi="Source Sans Pro"/>
          <w:color w:val="231F20"/>
        </w:rPr>
        <w:t>Madeleine K. Anthony Park is located at the corner of South Chestatee Street and Morrison Moore Parkway.  This park was named for Madeleine K. Anthony for her historic preservation and tourism development efforts along with her dedicated public service to the City of Dahlonega, Georgia.</w:t>
      </w:r>
    </w:p>
    <w:p w14:paraId="47B833FA" w14:textId="77777777" w:rsidR="00AA3578" w:rsidRDefault="00AA3578" w:rsidP="00AA3578">
      <w:pPr>
        <w:pStyle w:val="NormalWeb"/>
        <w:shd w:val="clear" w:color="auto" w:fill="FFFFFF"/>
        <w:spacing w:before="0" w:beforeAutospacing="0"/>
        <w:jc w:val="both"/>
        <w:rPr>
          <w:rFonts w:ascii="Source Sans Pro" w:hAnsi="Source Sans Pro"/>
          <w:color w:val="231F20"/>
        </w:rPr>
      </w:pPr>
      <w:r>
        <w:rPr>
          <w:rFonts w:ascii="Source Sans Pro" w:hAnsi="Source Sans Pro"/>
          <w:color w:val="231F20"/>
        </w:rPr>
        <w:t>The park features a public pavilion with picnic tables and fireplace, an operational historic stamp mill and waterwheel, beautiful trees and flowering bushes. Public parking is available on both South Chestatee Street and South Park Street.</w:t>
      </w:r>
    </w:p>
    <w:p w14:paraId="6673EC92" w14:textId="77777777" w:rsidR="009362FA" w:rsidRDefault="009362FA" w:rsidP="0037770B">
      <w:pPr>
        <w:shd w:val="clear" w:color="auto" w:fill="FFFFFF"/>
        <w:spacing w:line="240" w:lineRule="auto"/>
        <w:rPr>
          <w:rFonts w:ascii="Source Sans Pro" w:eastAsia="Times New Roman" w:hAnsi="Source Sans Pro" w:cs="Times New Roman"/>
          <w:color w:val="231F20"/>
          <w:kern w:val="0"/>
          <w:sz w:val="24"/>
          <w:szCs w:val="24"/>
          <w14:ligatures w14:val="none"/>
        </w:rPr>
      </w:pPr>
    </w:p>
    <w:p w14:paraId="287515E4" w14:textId="77777777" w:rsidR="009362FA" w:rsidRPr="009362FA" w:rsidRDefault="009362FA" w:rsidP="009544AE">
      <w:pPr>
        <w:shd w:val="clear" w:color="auto" w:fill="FFFFFF"/>
        <w:spacing w:after="100" w:afterAutospacing="1" w:line="240" w:lineRule="auto"/>
        <w:ind w:left="1440" w:firstLine="720"/>
        <w:outlineLvl w:val="0"/>
        <w:rPr>
          <w:rFonts w:ascii="Times New Roman" w:eastAsia="Times New Roman" w:hAnsi="Times New Roman" w:cs="Times New Roman"/>
          <w:color w:val="231F20"/>
          <w:kern w:val="36"/>
          <w:sz w:val="48"/>
          <w:szCs w:val="48"/>
          <w14:ligatures w14:val="none"/>
        </w:rPr>
      </w:pPr>
      <w:r w:rsidRPr="009362FA">
        <w:rPr>
          <w:rFonts w:ascii="Times New Roman" w:eastAsia="Times New Roman" w:hAnsi="Times New Roman" w:cs="Times New Roman"/>
          <w:color w:val="231F20"/>
          <w:kern w:val="36"/>
          <w:sz w:val="48"/>
          <w:szCs w:val="48"/>
          <w14:ligatures w14:val="none"/>
        </w:rPr>
        <w:t>Wimpy Mill Picnic Area</w:t>
      </w:r>
    </w:p>
    <w:p w14:paraId="2ED59988" w14:textId="48246CE2" w:rsidR="009362FA" w:rsidRPr="009362FA" w:rsidRDefault="00AA3578" w:rsidP="009362FA">
      <w:pPr>
        <w:shd w:val="clear" w:color="auto" w:fill="FFFFFF"/>
        <w:spacing w:after="100" w:afterAutospacing="1" w:line="240" w:lineRule="auto"/>
        <w:rPr>
          <w:rFonts w:ascii="Source Sans Pro" w:eastAsia="Times New Roman" w:hAnsi="Source Sans Pro" w:cs="Times New Roman"/>
          <w:color w:val="231F20"/>
          <w:kern w:val="0"/>
          <w:sz w:val="24"/>
          <w:szCs w:val="24"/>
          <w14:ligatures w14:val="none"/>
        </w:rPr>
      </w:pPr>
      <w:r>
        <w:rPr>
          <w:rFonts w:ascii="Source Sans Pro" w:eastAsia="Times New Roman" w:hAnsi="Source Sans Pro" w:cs="Times New Roman"/>
          <w:color w:val="231F20"/>
          <w:kern w:val="0"/>
          <w:sz w:val="24"/>
          <w:szCs w:val="24"/>
          <w14:ligatures w14:val="none"/>
        </w:rPr>
        <w:t xml:space="preserve">Located on Wimpy Mill Road, the Wimpy Mill Picnic Area was created in 2021 as a place for quiet reflection and passive recreation opportunities overlooking the reservoir.  The picnic area has picnic tables, benches, and an accessible kayak launch area.  Public parking is available. </w:t>
      </w:r>
    </w:p>
    <w:p w14:paraId="3A0FB73F" w14:textId="77777777" w:rsidR="009362FA" w:rsidRDefault="009362FA" w:rsidP="0037770B">
      <w:pPr>
        <w:shd w:val="clear" w:color="auto" w:fill="FFFFFF"/>
        <w:spacing w:line="240" w:lineRule="auto"/>
        <w:rPr>
          <w:rFonts w:ascii="Source Sans Pro" w:eastAsia="Times New Roman" w:hAnsi="Source Sans Pro" w:cs="Times New Roman"/>
          <w:color w:val="231F20"/>
          <w:kern w:val="0"/>
          <w:sz w:val="24"/>
          <w:szCs w:val="24"/>
          <w14:ligatures w14:val="none"/>
        </w:rPr>
      </w:pPr>
    </w:p>
    <w:p w14:paraId="65E386E0" w14:textId="77777777" w:rsidR="00C37805" w:rsidRPr="0037770B" w:rsidRDefault="00C37805" w:rsidP="0037770B">
      <w:pPr>
        <w:shd w:val="clear" w:color="auto" w:fill="FFFFFF"/>
        <w:spacing w:line="240" w:lineRule="auto"/>
        <w:rPr>
          <w:rFonts w:ascii="Source Sans Pro" w:eastAsia="Times New Roman" w:hAnsi="Source Sans Pro" w:cs="Times New Roman"/>
          <w:color w:val="231F20"/>
          <w:kern w:val="0"/>
          <w:sz w:val="24"/>
          <w:szCs w:val="24"/>
          <w14:ligatures w14:val="none"/>
        </w:rPr>
      </w:pPr>
    </w:p>
    <w:p w14:paraId="6CD9175F" w14:textId="77777777" w:rsidR="0037770B" w:rsidRDefault="0037770B" w:rsidP="0037770B">
      <w:pPr>
        <w:pBdr>
          <w:top w:val="single" w:sz="12" w:space="12" w:color="F7F7F7"/>
        </w:pBdr>
        <w:shd w:val="clear" w:color="auto" w:fill="FFFFFF"/>
        <w:spacing w:after="0" w:line="240" w:lineRule="auto"/>
        <w:jc w:val="center"/>
        <w:outlineLvl w:val="1"/>
        <w:rPr>
          <w:rFonts w:ascii="inherit" w:eastAsia="Times New Roman" w:hAnsi="inherit" w:cs="Times New Roman"/>
          <w:color w:val="231F20"/>
          <w:kern w:val="0"/>
          <w:sz w:val="36"/>
          <w:szCs w:val="36"/>
          <w14:ligatures w14:val="none"/>
        </w:rPr>
      </w:pPr>
    </w:p>
    <w:p w14:paraId="5F7811DF" w14:textId="77777777" w:rsidR="0037770B" w:rsidRDefault="0037770B" w:rsidP="0037770B">
      <w:pPr>
        <w:pBdr>
          <w:top w:val="single" w:sz="12" w:space="12" w:color="F7F7F7"/>
        </w:pBdr>
        <w:shd w:val="clear" w:color="auto" w:fill="FFFFFF"/>
        <w:spacing w:after="0" w:line="240" w:lineRule="auto"/>
        <w:jc w:val="center"/>
        <w:outlineLvl w:val="1"/>
        <w:rPr>
          <w:rFonts w:ascii="inherit" w:eastAsia="Times New Roman" w:hAnsi="inherit" w:cs="Times New Roman"/>
          <w:color w:val="231F20"/>
          <w:kern w:val="0"/>
          <w:sz w:val="36"/>
          <w:szCs w:val="36"/>
          <w14:ligatures w14:val="none"/>
        </w:rPr>
      </w:pPr>
    </w:p>
    <w:p w14:paraId="50192BC5" w14:textId="2AA238FB" w:rsidR="0037770B" w:rsidRPr="009544AE" w:rsidRDefault="00AA3578" w:rsidP="0037770B">
      <w:pPr>
        <w:pBdr>
          <w:top w:val="single" w:sz="12" w:space="12" w:color="F7F7F7"/>
        </w:pBdr>
        <w:shd w:val="clear" w:color="auto" w:fill="FFFFFF"/>
        <w:spacing w:after="0" w:line="240" w:lineRule="auto"/>
        <w:jc w:val="center"/>
        <w:outlineLvl w:val="1"/>
        <w:rPr>
          <w:rFonts w:ascii="Times New Roman" w:eastAsia="Times New Roman" w:hAnsi="Times New Roman" w:cs="Times New Roman"/>
          <w:color w:val="231F20"/>
          <w:kern w:val="0"/>
          <w:sz w:val="48"/>
          <w:szCs w:val="48"/>
          <w14:ligatures w14:val="none"/>
        </w:rPr>
      </w:pPr>
      <w:r w:rsidRPr="009544AE">
        <w:rPr>
          <w:rFonts w:ascii="Times New Roman" w:eastAsia="Times New Roman" w:hAnsi="Times New Roman" w:cs="Times New Roman"/>
          <w:color w:val="231F20"/>
          <w:kern w:val="0"/>
          <w:sz w:val="48"/>
          <w:szCs w:val="48"/>
          <w14:ligatures w14:val="none"/>
        </w:rPr>
        <w:t>Conner Memorial Garden</w:t>
      </w:r>
    </w:p>
    <w:p w14:paraId="554A5F9A" w14:textId="56143633" w:rsidR="00AA3578" w:rsidRPr="009544AE" w:rsidRDefault="00AA3578" w:rsidP="00AA3578">
      <w:pPr>
        <w:pBdr>
          <w:top w:val="single" w:sz="12" w:space="12" w:color="F7F7F7"/>
        </w:pBdr>
        <w:shd w:val="clear" w:color="auto" w:fill="FFFFFF"/>
        <w:spacing w:after="0" w:line="240" w:lineRule="auto"/>
        <w:outlineLvl w:val="1"/>
        <w:rPr>
          <w:rFonts w:ascii="Source Sans Pro" w:eastAsia="Times New Roman" w:hAnsi="Source Sans Pro" w:cs="Times New Roman"/>
          <w:color w:val="231F20"/>
          <w:kern w:val="0"/>
          <w:sz w:val="24"/>
          <w:szCs w:val="24"/>
          <w14:ligatures w14:val="none"/>
        </w:rPr>
      </w:pPr>
      <w:r w:rsidRPr="009544AE">
        <w:rPr>
          <w:rFonts w:ascii="Source Sans Pro" w:eastAsia="Times New Roman" w:hAnsi="Source Sans Pro" w:cs="Times New Roman"/>
          <w:color w:val="231F20"/>
          <w:kern w:val="0"/>
          <w:sz w:val="24"/>
          <w:szCs w:val="24"/>
          <w14:ligatures w14:val="none"/>
        </w:rPr>
        <w:lastRenderedPageBreak/>
        <w:t xml:space="preserve">Conner Memorial Garden was purchased by the City of Dahlonega in 2024.  Located just off the Public Square at the corner of </w:t>
      </w:r>
      <w:r w:rsidR="002200D1" w:rsidRPr="009544AE">
        <w:rPr>
          <w:rFonts w:ascii="Source Sans Pro" w:eastAsia="Times New Roman" w:hAnsi="Source Sans Pro" w:cs="Times New Roman"/>
          <w:color w:val="231F20"/>
          <w:kern w:val="0"/>
          <w:sz w:val="24"/>
          <w:szCs w:val="24"/>
          <w14:ligatures w14:val="none"/>
        </w:rPr>
        <w:t xml:space="preserve">North Chestatee St. and Warwick St. this pocket park offers various ornamental and pollinator plantings, benches, a lending library, and has water feature. </w:t>
      </w:r>
    </w:p>
    <w:sectPr w:rsidR="00AA3578" w:rsidRPr="00954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0B"/>
    <w:rsid w:val="0016579C"/>
    <w:rsid w:val="00197174"/>
    <w:rsid w:val="002200D1"/>
    <w:rsid w:val="0037770B"/>
    <w:rsid w:val="0038761F"/>
    <w:rsid w:val="003F4D7D"/>
    <w:rsid w:val="00576B04"/>
    <w:rsid w:val="007E690B"/>
    <w:rsid w:val="0081058A"/>
    <w:rsid w:val="008C3892"/>
    <w:rsid w:val="009362FA"/>
    <w:rsid w:val="009544AE"/>
    <w:rsid w:val="009C0A10"/>
    <w:rsid w:val="009F562A"/>
    <w:rsid w:val="00A2009D"/>
    <w:rsid w:val="00AA3578"/>
    <w:rsid w:val="00B14AF7"/>
    <w:rsid w:val="00B857FB"/>
    <w:rsid w:val="00BD0D55"/>
    <w:rsid w:val="00C37805"/>
    <w:rsid w:val="00C521F9"/>
    <w:rsid w:val="00E27B4E"/>
    <w:rsid w:val="00F1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35FA"/>
  <w15:chartTrackingRefBased/>
  <w15:docId w15:val="{66AE3548-1D3D-45BD-9A9B-1E6AED74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7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7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70B"/>
    <w:rPr>
      <w:rFonts w:eastAsiaTheme="majorEastAsia" w:cstheme="majorBidi"/>
      <w:color w:val="272727" w:themeColor="text1" w:themeTint="D8"/>
    </w:rPr>
  </w:style>
  <w:style w:type="paragraph" w:styleId="Title">
    <w:name w:val="Title"/>
    <w:basedOn w:val="Normal"/>
    <w:next w:val="Normal"/>
    <w:link w:val="TitleChar"/>
    <w:uiPriority w:val="10"/>
    <w:qFormat/>
    <w:rsid w:val="00377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70B"/>
    <w:pPr>
      <w:spacing w:before="160"/>
      <w:jc w:val="center"/>
    </w:pPr>
    <w:rPr>
      <w:i/>
      <w:iCs/>
      <w:color w:val="404040" w:themeColor="text1" w:themeTint="BF"/>
    </w:rPr>
  </w:style>
  <w:style w:type="character" w:customStyle="1" w:styleId="QuoteChar">
    <w:name w:val="Quote Char"/>
    <w:basedOn w:val="DefaultParagraphFont"/>
    <w:link w:val="Quote"/>
    <w:uiPriority w:val="29"/>
    <w:rsid w:val="0037770B"/>
    <w:rPr>
      <w:i/>
      <w:iCs/>
      <w:color w:val="404040" w:themeColor="text1" w:themeTint="BF"/>
    </w:rPr>
  </w:style>
  <w:style w:type="paragraph" w:styleId="ListParagraph">
    <w:name w:val="List Paragraph"/>
    <w:basedOn w:val="Normal"/>
    <w:uiPriority w:val="34"/>
    <w:qFormat/>
    <w:rsid w:val="0037770B"/>
    <w:pPr>
      <w:ind w:left="720"/>
      <w:contextualSpacing/>
    </w:pPr>
  </w:style>
  <w:style w:type="character" w:styleId="IntenseEmphasis">
    <w:name w:val="Intense Emphasis"/>
    <w:basedOn w:val="DefaultParagraphFont"/>
    <w:uiPriority w:val="21"/>
    <w:qFormat/>
    <w:rsid w:val="0037770B"/>
    <w:rPr>
      <w:i/>
      <w:iCs/>
      <w:color w:val="0F4761" w:themeColor="accent1" w:themeShade="BF"/>
    </w:rPr>
  </w:style>
  <w:style w:type="paragraph" w:styleId="IntenseQuote">
    <w:name w:val="Intense Quote"/>
    <w:basedOn w:val="Normal"/>
    <w:next w:val="Normal"/>
    <w:link w:val="IntenseQuoteChar"/>
    <w:uiPriority w:val="30"/>
    <w:qFormat/>
    <w:rsid w:val="00377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70B"/>
    <w:rPr>
      <w:i/>
      <w:iCs/>
      <w:color w:val="0F4761" w:themeColor="accent1" w:themeShade="BF"/>
    </w:rPr>
  </w:style>
  <w:style w:type="character" w:styleId="IntenseReference">
    <w:name w:val="Intense Reference"/>
    <w:basedOn w:val="DefaultParagraphFont"/>
    <w:uiPriority w:val="32"/>
    <w:qFormat/>
    <w:rsid w:val="0037770B"/>
    <w:rPr>
      <w:b/>
      <w:bCs/>
      <w:smallCaps/>
      <w:color w:val="0F4761" w:themeColor="accent1" w:themeShade="BF"/>
      <w:spacing w:val="5"/>
    </w:rPr>
  </w:style>
  <w:style w:type="character" w:styleId="Hyperlink">
    <w:name w:val="Hyperlink"/>
    <w:basedOn w:val="DefaultParagraphFont"/>
    <w:uiPriority w:val="99"/>
    <w:unhideWhenUsed/>
    <w:rsid w:val="00C37805"/>
    <w:rPr>
      <w:color w:val="467886" w:themeColor="hyperlink"/>
      <w:u w:val="single"/>
    </w:rPr>
  </w:style>
  <w:style w:type="character" w:styleId="UnresolvedMention">
    <w:name w:val="Unresolved Mention"/>
    <w:basedOn w:val="DefaultParagraphFont"/>
    <w:uiPriority w:val="99"/>
    <w:semiHidden/>
    <w:unhideWhenUsed/>
    <w:rsid w:val="00C37805"/>
    <w:rPr>
      <w:color w:val="605E5C"/>
      <w:shd w:val="clear" w:color="auto" w:fill="E1DFDD"/>
    </w:rPr>
  </w:style>
  <w:style w:type="paragraph" w:styleId="NormalWeb">
    <w:name w:val="Normal (Web)"/>
    <w:basedOn w:val="Normal"/>
    <w:uiPriority w:val="99"/>
    <w:semiHidden/>
    <w:unhideWhenUsed/>
    <w:rsid w:val="009362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AA3578"/>
    <w:rPr>
      <w:color w:val="96607D" w:themeColor="followedHyperlink"/>
      <w:u w:val="single"/>
    </w:rPr>
  </w:style>
  <w:style w:type="character" w:styleId="Emphasis">
    <w:name w:val="Emphasis"/>
    <w:basedOn w:val="DefaultParagraphFont"/>
    <w:uiPriority w:val="20"/>
    <w:qFormat/>
    <w:rsid w:val="00AA35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50433">
      <w:bodyDiv w:val="1"/>
      <w:marLeft w:val="0"/>
      <w:marRight w:val="0"/>
      <w:marTop w:val="0"/>
      <w:marBottom w:val="0"/>
      <w:divBdr>
        <w:top w:val="none" w:sz="0" w:space="0" w:color="auto"/>
        <w:left w:val="none" w:sz="0" w:space="0" w:color="auto"/>
        <w:bottom w:val="none" w:sz="0" w:space="0" w:color="auto"/>
        <w:right w:val="none" w:sz="0" w:space="0" w:color="auto"/>
      </w:divBdr>
    </w:div>
    <w:div w:id="716200716">
      <w:bodyDiv w:val="1"/>
      <w:marLeft w:val="0"/>
      <w:marRight w:val="0"/>
      <w:marTop w:val="0"/>
      <w:marBottom w:val="0"/>
      <w:divBdr>
        <w:top w:val="none" w:sz="0" w:space="0" w:color="auto"/>
        <w:left w:val="none" w:sz="0" w:space="0" w:color="auto"/>
        <w:bottom w:val="none" w:sz="0" w:space="0" w:color="auto"/>
        <w:right w:val="none" w:sz="0" w:space="0" w:color="auto"/>
      </w:divBdr>
    </w:div>
    <w:div w:id="862598564">
      <w:bodyDiv w:val="1"/>
      <w:marLeft w:val="0"/>
      <w:marRight w:val="0"/>
      <w:marTop w:val="0"/>
      <w:marBottom w:val="0"/>
      <w:divBdr>
        <w:top w:val="none" w:sz="0" w:space="0" w:color="auto"/>
        <w:left w:val="none" w:sz="0" w:space="0" w:color="auto"/>
        <w:bottom w:val="none" w:sz="0" w:space="0" w:color="auto"/>
        <w:right w:val="none" w:sz="0" w:space="0" w:color="auto"/>
      </w:divBdr>
    </w:div>
    <w:div w:id="1243835982">
      <w:bodyDiv w:val="1"/>
      <w:marLeft w:val="0"/>
      <w:marRight w:val="0"/>
      <w:marTop w:val="0"/>
      <w:marBottom w:val="0"/>
      <w:divBdr>
        <w:top w:val="none" w:sz="0" w:space="0" w:color="auto"/>
        <w:left w:val="none" w:sz="0" w:space="0" w:color="auto"/>
        <w:bottom w:val="none" w:sz="0" w:space="0" w:color="auto"/>
        <w:right w:val="none" w:sz="0" w:space="0" w:color="auto"/>
      </w:divBdr>
    </w:div>
    <w:div w:id="1520510281">
      <w:bodyDiv w:val="1"/>
      <w:marLeft w:val="0"/>
      <w:marRight w:val="0"/>
      <w:marTop w:val="0"/>
      <w:marBottom w:val="0"/>
      <w:divBdr>
        <w:top w:val="none" w:sz="0" w:space="0" w:color="auto"/>
        <w:left w:val="none" w:sz="0" w:space="0" w:color="auto"/>
        <w:bottom w:val="none" w:sz="0" w:space="0" w:color="auto"/>
        <w:right w:val="none" w:sz="0" w:space="0" w:color="auto"/>
      </w:divBdr>
    </w:div>
    <w:div w:id="1824658252">
      <w:bodyDiv w:val="1"/>
      <w:marLeft w:val="0"/>
      <w:marRight w:val="0"/>
      <w:marTop w:val="0"/>
      <w:marBottom w:val="0"/>
      <w:divBdr>
        <w:top w:val="none" w:sz="0" w:space="0" w:color="auto"/>
        <w:left w:val="none" w:sz="0" w:space="0" w:color="auto"/>
        <w:bottom w:val="none" w:sz="0" w:space="0" w:color="auto"/>
        <w:right w:val="none" w:sz="0" w:space="0" w:color="auto"/>
      </w:divBdr>
    </w:div>
    <w:div w:id="1864707762">
      <w:bodyDiv w:val="1"/>
      <w:marLeft w:val="0"/>
      <w:marRight w:val="0"/>
      <w:marTop w:val="0"/>
      <w:marBottom w:val="0"/>
      <w:divBdr>
        <w:top w:val="none" w:sz="0" w:space="0" w:color="auto"/>
        <w:left w:val="none" w:sz="0" w:space="0" w:color="auto"/>
        <w:bottom w:val="none" w:sz="0" w:space="0" w:color="auto"/>
        <w:right w:val="none" w:sz="0" w:space="0" w:color="auto"/>
      </w:divBdr>
      <w:divsChild>
        <w:div w:id="29109256">
          <w:marLeft w:val="0"/>
          <w:marRight w:val="0"/>
          <w:marTop w:val="0"/>
          <w:marBottom w:val="0"/>
          <w:divBdr>
            <w:top w:val="none" w:sz="0" w:space="0" w:color="auto"/>
            <w:left w:val="none" w:sz="0" w:space="0" w:color="auto"/>
            <w:bottom w:val="none" w:sz="0" w:space="0" w:color="auto"/>
            <w:right w:val="none" w:sz="0" w:space="0" w:color="auto"/>
          </w:divBdr>
          <w:divsChild>
            <w:div w:id="444230565">
              <w:marLeft w:val="0"/>
              <w:marRight w:val="0"/>
              <w:marTop w:val="0"/>
              <w:marBottom w:val="0"/>
              <w:divBdr>
                <w:top w:val="none" w:sz="0" w:space="0" w:color="auto"/>
                <w:left w:val="none" w:sz="0" w:space="0" w:color="auto"/>
                <w:bottom w:val="none" w:sz="0" w:space="0" w:color="auto"/>
                <w:right w:val="none" w:sz="0" w:space="0" w:color="auto"/>
              </w:divBdr>
              <w:divsChild>
                <w:div w:id="1828980550">
                  <w:marLeft w:val="0"/>
                  <w:marRight w:val="0"/>
                  <w:marTop w:val="0"/>
                  <w:marBottom w:val="420"/>
                  <w:divBdr>
                    <w:top w:val="none" w:sz="0" w:space="0" w:color="auto"/>
                    <w:left w:val="none" w:sz="0" w:space="0" w:color="auto"/>
                    <w:bottom w:val="none" w:sz="0" w:space="0" w:color="auto"/>
                    <w:right w:val="none" w:sz="0" w:space="0" w:color="auto"/>
                  </w:divBdr>
                  <w:divsChild>
                    <w:div w:id="327294685">
                      <w:marLeft w:val="0"/>
                      <w:marRight w:val="0"/>
                      <w:marTop w:val="0"/>
                      <w:marBottom w:val="0"/>
                      <w:divBdr>
                        <w:top w:val="none" w:sz="0" w:space="0" w:color="auto"/>
                        <w:left w:val="none" w:sz="0" w:space="0" w:color="auto"/>
                        <w:bottom w:val="none" w:sz="0" w:space="0" w:color="auto"/>
                        <w:right w:val="none" w:sz="0" w:space="0" w:color="auto"/>
                      </w:divBdr>
                    </w:div>
                    <w:div w:id="155341402">
                      <w:marLeft w:val="0"/>
                      <w:marRight w:val="0"/>
                      <w:marTop w:val="0"/>
                      <w:marBottom w:val="0"/>
                      <w:divBdr>
                        <w:top w:val="none" w:sz="0" w:space="0" w:color="auto"/>
                        <w:left w:val="none" w:sz="0" w:space="0" w:color="auto"/>
                        <w:bottom w:val="none" w:sz="0" w:space="0" w:color="auto"/>
                        <w:right w:val="none" w:sz="0" w:space="0" w:color="auto"/>
                      </w:divBdr>
                    </w:div>
                  </w:divsChild>
                </w:div>
                <w:div w:id="872113960">
                  <w:marLeft w:val="0"/>
                  <w:marRight w:val="0"/>
                  <w:marTop w:val="0"/>
                  <w:marBottom w:val="420"/>
                  <w:divBdr>
                    <w:top w:val="none" w:sz="0" w:space="0" w:color="auto"/>
                    <w:left w:val="none" w:sz="0" w:space="0" w:color="auto"/>
                    <w:bottom w:val="none" w:sz="0" w:space="0" w:color="auto"/>
                    <w:right w:val="none" w:sz="0" w:space="0" w:color="auto"/>
                  </w:divBdr>
                  <w:divsChild>
                    <w:div w:id="123739238">
                      <w:marLeft w:val="0"/>
                      <w:marRight w:val="0"/>
                      <w:marTop w:val="0"/>
                      <w:marBottom w:val="0"/>
                      <w:divBdr>
                        <w:top w:val="none" w:sz="0" w:space="0" w:color="auto"/>
                        <w:left w:val="none" w:sz="0" w:space="0" w:color="auto"/>
                        <w:bottom w:val="none" w:sz="0" w:space="0" w:color="auto"/>
                        <w:right w:val="none" w:sz="0" w:space="0" w:color="auto"/>
                      </w:divBdr>
                    </w:div>
                    <w:div w:id="1241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5142">
              <w:marLeft w:val="0"/>
              <w:marRight w:val="0"/>
              <w:marTop w:val="0"/>
              <w:marBottom w:val="0"/>
              <w:divBdr>
                <w:top w:val="none" w:sz="0" w:space="0" w:color="auto"/>
                <w:left w:val="none" w:sz="0" w:space="0" w:color="auto"/>
                <w:bottom w:val="none" w:sz="0" w:space="0" w:color="auto"/>
                <w:right w:val="none" w:sz="0" w:space="0" w:color="auto"/>
              </w:divBdr>
              <w:divsChild>
                <w:div w:id="958032966">
                  <w:marLeft w:val="0"/>
                  <w:marRight w:val="0"/>
                  <w:marTop w:val="0"/>
                  <w:marBottom w:val="0"/>
                  <w:divBdr>
                    <w:top w:val="none" w:sz="0" w:space="0" w:color="auto"/>
                    <w:left w:val="none" w:sz="0" w:space="0" w:color="auto"/>
                    <w:bottom w:val="none" w:sz="0" w:space="0" w:color="auto"/>
                    <w:right w:val="none" w:sz="0" w:space="0" w:color="auto"/>
                  </w:divBdr>
                  <w:divsChild>
                    <w:div w:id="1366834011">
                      <w:marLeft w:val="0"/>
                      <w:marRight w:val="0"/>
                      <w:marTop w:val="0"/>
                      <w:marBottom w:val="0"/>
                      <w:divBdr>
                        <w:top w:val="none" w:sz="0" w:space="0" w:color="auto"/>
                        <w:left w:val="none" w:sz="0" w:space="0" w:color="auto"/>
                        <w:bottom w:val="none" w:sz="0" w:space="0" w:color="auto"/>
                        <w:right w:val="none" w:sz="0" w:space="0" w:color="auto"/>
                      </w:divBdr>
                      <w:divsChild>
                        <w:div w:id="680207091">
                          <w:marLeft w:val="0"/>
                          <w:marRight w:val="0"/>
                          <w:marTop w:val="0"/>
                          <w:marBottom w:val="0"/>
                          <w:divBdr>
                            <w:top w:val="none" w:sz="0" w:space="0" w:color="auto"/>
                            <w:left w:val="none" w:sz="0" w:space="0" w:color="auto"/>
                            <w:bottom w:val="none" w:sz="0" w:space="0" w:color="auto"/>
                            <w:right w:val="none" w:sz="0" w:space="0" w:color="auto"/>
                          </w:divBdr>
                          <w:divsChild>
                            <w:div w:id="9732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hlonega.gov/parks-and-recreation/lake-zwerner-and-yahoola-creek-reservoir/" TargetMode="External"/><Relationship Id="rId13" Type="http://schemas.openxmlformats.org/officeDocument/2006/relationships/hyperlink" Target="https://www.facebook.com/DahlonegaFirstFridayConcert" TargetMode="External"/><Relationship Id="rId18" Type="http://schemas.openxmlformats.org/officeDocument/2006/relationships/hyperlink" Target="https://dahlonega.gov/parks-and-recreation/city-hall-park/" TargetMode="External"/><Relationship Id="rId3" Type="http://schemas.openxmlformats.org/officeDocument/2006/relationships/settings" Target="settings.xml"/><Relationship Id="rId21" Type="http://schemas.openxmlformats.org/officeDocument/2006/relationships/hyperlink" Target="https://dahlonega.gov/madeleine-k-anthony-park/" TargetMode="External"/><Relationship Id="rId7" Type="http://schemas.openxmlformats.org/officeDocument/2006/relationships/image" Target="media/image1.jpeg"/><Relationship Id="rId12" Type="http://schemas.openxmlformats.org/officeDocument/2006/relationships/hyperlink" Target="https://dahlonega.gov/parks-and-recreation/hancock-park/" TargetMode="External"/><Relationship Id="rId17" Type="http://schemas.openxmlformats.org/officeDocument/2006/relationships/hyperlink" Target="https://dahlonega.gov/parks-and-recreation/city-hall-park/"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dahlonega.gov/madeleine-k-anthony-park/" TargetMode="External"/><Relationship Id="rId1" Type="http://schemas.openxmlformats.org/officeDocument/2006/relationships/customXml" Target="../customXml/item1.xml"/><Relationship Id="rId6" Type="http://schemas.openxmlformats.org/officeDocument/2006/relationships/hyperlink" Target="https://www.lumpkincounty.gov/491/Pinetree-Recreation-Center" TargetMode="External"/><Relationship Id="rId11" Type="http://schemas.openxmlformats.org/officeDocument/2006/relationships/hyperlink" Target="https://dahlonega.gov/parks-and-recreation/hancock-park/" TargetMode="External"/><Relationship Id="rId5" Type="http://schemas.openxmlformats.org/officeDocument/2006/relationships/hyperlink" Target="https://www.lumpkincounty.gov/153/Parks-Recreation" TargetMode="External"/><Relationship Id="rId15" Type="http://schemas.openxmlformats.org/officeDocument/2006/relationships/hyperlink" Target="http://www.lumpkinhistory.org/events/chestatee-diving-bel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dahlonega.gov/parks-and-recreation/lake-zwerner-and-yahoola-creek-reservoir/" TargetMode="External"/><Relationship Id="rId14" Type="http://schemas.openxmlformats.org/officeDocument/2006/relationships/hyperlink" Target="https://www.facebook.com/DahlonegaFarmersMark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378B5-D8F0-4025-98EA-C12A03A6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Fullwood</dc:creator>
  <cp:keywords/>
  <dc:description/>
  <cp:lastModifiedBy>Julie Fullwood</cp:lastModifiedBy>
  <cp:revision>7</cp:revision>
  <cp:lastPrinted>2024-06-14T13:23:00Z</cp:lastPrinted>
  <dcterms:created xsi:type="dcterms:W3CDTF">2024-06-14T13:30:00Z</dcterms:created>
  <dcterms:modified xsi:type="dcterms:W3CDTF">2024-06-14T14:05:00Z</dcterms:modified>
</cp:coreProperties>
</file>